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8EFB8" w14:textId="421AFBF7" w:rsidR="00481B66" w:rsidRDefault="003557FF" w:rsidP="007A538E">
      <w:pPr>
        <w:pStyle w:val="BodyText"/>
        <w:spacing w:after="0"/>
        <w:jc w:val="center"/>
        <w:rPr>
          <w:b/>
          <w:lang w:val="en-CA"/>
        </w:rPr>
      </w:pPr>
      <w:r>
        <w:rPr>
          <w:b/>
          <w:lang w:val="en-CA"/>
        </w:rPr>
        <w:t>SARABEL ENTERPRISES LTD.</w:t>
      </w:r>
    </w:p>
    <w:p w14:paraId="6CF11F63" w14:textId="77777777" w:rsidR="007A538E" w:rsidRDefault="00AF4967" w:rsidP="007A538E">
      <w:pPr>
        <w:pStyle w:val="BodyText"/>
        <w:spacing w:after="0"/>
        <w:jc w:val="center"/>
        <w:rPr>
          <w:b/>
          <w:lang w:val="en-CA"/>
        </w:rPr>
      </w:pPr>
      <w:r>
        <w:rPr>
          <w:b/>
          <w:lang w:val="en-CA"/>
        </w:rPr>
        <w:t>WEBSITE TERMS AND CONDITIONS</w:t>
      </w:r>
    </w:p>
    <w:p w14:paraId="794E05FB" w14:textId="2FC9C2B5" w:rsidR="007A538E" w:rsidRDefault="007A538E" w:rsidP="008530BE">
      <w:pPr>
        <w:pStyle w:val="BodyText"/>
        <w:spacing w:after="0"/>
        <w:rPr>
          <w:b/>
          <w:sz w:val="20"/>
          <w:szCs w:val="20"/>
          <w:lang w:val="en-CA"/>
        </w:rPr>
      </w:pPr>
    </w:p>
    <w:p w14:paraId="6A3F6F05" w14:textId="77777777" w:rsidR="001B56C1" w:rsidRPr="008530BE" w:rsidRDefault="001B56C1" w:rsidP="00AE0EA3">
      <w:pPr>
        <w:pStyle w:val="BodyText"/>
        <w:spacing w:after="0"/>
        <w:jc w:val="center"/>
        <w:rPr>
          <w:b/>
          <w:sz w:val="20"/>
          <w:szCs w:val="20"/>
          <w:lang w:val="en-CA"/>
        </w:rPr>
      </w:pPr>
    </w:p>
    <w:p w14:paraId="14946D98" w14:textId="77777777" w:rsidR="00B413A4" w:rsidRDefault="00AF4967" w:rsidP="008530BE">
      <w:pPr>
        <w:pStyle w:val="BodyText"/>
        <w:spacing w:after="0"/>
        <w:rPr>
          <w:rFonts w:cs="Arial"/>
          <w:szCs w:val="22"/>
          <w:lang w:val="en-CA"/>
        </w:rPr>
      </w:pPr>
      <w:r w:rsidRPr="008530BE">
        <w:rPr>
          <w:rFonts w:cs="Arial"/>
          <w:b/>
          <w:szCs w:val="22"/>
          <w:lang w:val="en-CA"/>
        </w:rPr>
        <w:t>PLEASE READ T</w:t>
      </w:r>
      <w:r w:rsidR="00C86002">
        <w:rPr>
          <w:rFonts w:cs="Arial"/>
          <w:b/>
          <w:szCs w:val="22"/>
          <w:lang w:val="en-CA"/>
        </w:rPr>
        <w:t>HESE TERMS AND CONDITIONS</w:t>
      </w:r>
      <w:r w:rsidRPr="008530BE">
        <w:rPr>
          <w:rFonts w:cs="Arial"/>
          <w:b/>
          <w:szCs w:val="22"/>
          <w:lang w:val="en-CA"/>
        </w:rPr>
        <w:t xml:space="preserve"> CAREFULLY BEFORE USING THIS WEBSITE.</w:t>
      </w:r>
      <w:r w:rsidRPr="008530BE">
        <w:rPr>
          <w:rFonts w:cs="Arial"/>
          <w:szCs w:val="22"/>
          <w:lang w:val="en-CA"/>
        </w:rPr>
        <w:t xml:space="preserve"> </w:t>
      </w:r>
    </w:p>
    <w:p w14:paraId="4F22F78E" w14:textId="77777777" w:rsidR="00B413A4" w:rsidRDefault="00B413A4" w:rsidP="008530BE">
      <w:pPr>
        <w:pStyle w:val="BodyText"/>
        <w:spacing w:after="0"/>
        <w:rPr>
          <w:rFonts w:cs="Arial"/>
          <w:szCs w:val="22"/>
          <w:lang w:val="en-CA"/>
        </w:rPr>
      </w:pPr>
    </w:p>
    <w:p w14:paraId="4148797A" w14:textId="223ED0F7" w:rsidR="007A538E" w:rsidRPr="008530BE" w:rsidRDefault="00B413A4" w:rsidP="008530BE">
      <w:pPr>
        <w:pStyle w:val="BodyText"/>
        <w:spacing w:after="0"/>
        <w:rPr>
          <w:rFonts w:cs="Arial"/>
          <w:b/>
          <w:szCs w:val="22"/>
          <w:lang w:val="en-CA"/>
        </w:rPr>
      </w:pPr>
      <w:r>
        <w:rPr>
          <w:rFonts w:cs="Arial"/>
          <w:szCs w:val="22"/>
          <w:lang w:val="en-CA"/>
        </w:rPr>
        <w:t>The following terms and conditions, and all documents referenced in it, (collectively, the “</w:t>
      </w:r>
      <w:r>
        <w:rPr>
          <w:rFonts w:cs="Arial"/>
          <w:b/>
          <w:szCs w:val="22"/>
          <w:lang w:val="en-CA"/>
        </w:rPr>
        <w:t>Terms and Conditions</w:t>
      </w:r>
      <w:r>
        <w:rPr>
          <w:rFonts w:cs="Arial"/>
          <w:szCs w:val="22"/>
          <w:lang w:val="en-CA"/>
        </w:rPr>
        <w:t xml:space="preserve">”), set out the terms and conditions that apply to your use of </w:t>
      </w:r>
      <w:r w:rsidR="003557FF" w:rsidRPr="003557FF">
        <w:rPr>
          <w:rFonts w:cs="Arial"/>
          <w:szCs w:val="22"/>
          <w:lang w:val="en-CA"/>
        </w:rPr>
        <w:t>https://www.sarabelenterprises.com/</w:t>
      </w:r>
      <w:r w:rsidR="00AF4967" w:rsidRPr="008530BE">
        <w:rPr>
          <w:rFonts w:cs="Arial"/>
          <w:szCs w:val="22"/>
          <w:lang w:val="en-CA"/>
        </w:rPr>
        <w:t xml:space="preserve"> (the “</w:t>
      </w:r>
      <w:r w:rsidR="00AF4967" w:rsidRPr="008530BE">
        <w:rPr>
          <w:rFonts w:cs="Arial"/>
          <w:b/>
          <w:szCs w:val="22"/>
          <w:lang w:val="en-CA"/>
        </w:rPr>
        <w:t>Website</w:t>
      </w:r>
      <w:r w:rsidR="00AF4967" w:rsidRPr="008530BE">
        <w:rPr>
          <w:rFonts w:cs="Arial"/>
          <w:szCs w:val="22"/>
          <w:lang w:val="en-CA"/>
        </w:rPr>
        <w:t>”)</w:t>
      </w:r>
      <w:r>
        <w:rPr>
          <w:rFonts w:cs="Arial"/>
          <w:szCs w:val="22"/>
          <w:lang w:val="en-CA"/>
        </w:rPr>
        <w:t>. You</w:t>
      </w:r>
      <w:r w:rsidR="001C3C37">
        <w:rPr>
          <w:rFonts w:cs="Arial"/>
          <w:szCs w:val="22"/>
          <w:lang w:val="en-CA"/>
        </w:rPr>
        <w:t>r</w:t>
      </w:r>
      <w:r>
        <w:rPr>
          <w:rFonts w:cs="Arial"/>
          <w:szCs w:val="22"/>
          <w:lang w:val="en-CA"/>
        </w:rPr>
        <w:t xml:space="preserve"> access and use of the Website constitutes your agreement to be bound by</w:t>
      </w:r>
      <w:r w:rsidR="00AF4967" w:rsidRPr="008530BE">
        <w:rPr>
          <w:rFonts w:cs="Arial"/>
          <w:szCs w:val="22"/>
          <w:lang w:val="en-CA"/>
        </w:rPr>
        <w:t xml:space="preserve"> </w:t>
      </w:r>
      <w:r>
        <w:rPr>
          <w:rFonts w:cs="Arial"/>
          <w:szCs w:val="22"/>
          <w:lang w:val="en-CA"/>
        </w:rPr>
        <w:t>these T</w:t>
      </w:r>
      <w:r w:rsidR="00AF4967" w:rsidRPr="008530BE">
        <w:rPr>
          <w:rFonts w:cs="Arial"/>
          <w:szCs w:val="22"/>
          <w:lang w:val="en-CA"/>
        </w:rPr>
        <w:t>erms and</w:t>
      </w:r>
      <w:r>
        <w:rPr>
          <w:rFonts w:cs="Arial"/>
          <w:szCs w:val="22"/>
          <w:lang w:val="en-CA"/>
        </w:rPr>
        <w:t xml:space="preserve"> Conditions, which establishes a contractual relationship between you and </w:t>
      </w:r>
      <w:r w:rsidR="003557FF">
        <w:rPr>
          <w:rFonts w:cs="Arial"/>
          <w:szCs w:val="22"/>
          <w:lang w:val="en-CA"/>
        </w:rPr>
        <w:t>Sarabel Enterprises Ltd</w:t>
      </w:r>
      <w:r>
        <w:rPr>
          <w:rFonts w:cs="Arial"/>
          <w:szCs w:val="22"/>
          <w:lang w:val="en-CA"/>
        </w:rPr>
        <w:t>. (“</w:t>
      </w:r>
      <w:r w:rsidR="003557FF">
        <w:rPr>
          <w:rFonts w:cs="Arial"/>
          <w:b/>
          <w:szCs w:val="22"/>
          <w:lang w:val="en-CA"/>
        </w:rPr>
        <w:t>Sarabel Enterprises</w:t>
      </w:r>
      <w:r>
        <w:rPr>
          <w:rFonts w:cs="Arial"/>
          <w:szCs w:val="22"/>
          <w:lang w:val="en-CA"/>
        </w:rPr>
        <w:t>”)</w:t>
      </w:r>
      <w:r w:rsidR="00AF4967" w:rsidRPr="008530BE">
        <w:rPr>
          <w:rFonts w:cs="Arial"/>
          <w:szCs w:val="22"/>
          <w:lang w:val="en-CA"/>
        </w:rPr>
        <w:t xml:space="preserve">. </w:t>
      </w:r>
      <w:r w:rsidR="00AF4967" w:rsidRPr="00B413A4">
        <w:rPr>
          <w:rFonts w:cs="Arial"/>
          <w:szCs w:val="22"/>
          <w:lang w:val="en-CA"/>
        </w:rPr>
        <w:t xml:space="preserve">If you do not agree with </w:t>
      </w:r>
      <w:r w:rsidRPr="00B413A4">
        <w:rPr>
          <w:rFonts w:cs="Arial"/>
          <w:szCs w:val="22"/>
          <w:lang w:val="en-CA"/>
        </w:rPr>
        <w:t>these Terms and Conditions, you may not access or</w:t>
      </w:r>
      <w:r w:rsidR="001A44B0">
        <w:rPr>
          <w:rFonts w:cs="Arial"/>
          <w:szCs w:val="22"/>
          <w:lang w:val="en-CA"/>
        </w:rPr>
        <w:t xml:space="preserve"> use the Website</w:t>
      </w:r>
      <w:r w:rsidRPr="00B413A4">
        <w:rPr>
          <w:rFonts w:cs="Arial"/>
          <w:szCs w:val="22"/>
          <w:lang w:val="en-CA"/>
        </w:rPr>
        <w:t>.</w:t>
      </w:r>
      <w:r w:rsidRPr="008530BE">
        <w:rPr>
          <w:rFonts w:cs="Arial"/>
          <w:b/>
          <w:szCs w:val="22"/>
          <w:lang w:val="en-CA"/>
        </w:rPr>
        <w:t xml:space="preserve"> </w:t>
      </w:r>
    </w:p>
    <w:p w14:paraId="14690A93" w14:textId="77777777" w:rsidR="007A538E" w:rsidRPr="008530BE" w:rsidRDefault="007A538E" w:rsidP="008530BE">
      <w:pPr>
        <w:pStyle w:val="BodyText"/>
        <w:spacing w:after="0"/>
        <w:rPr>
          <w:rFonts w:cs="Arial"/>
          <w:b/>
          <w:szCs w:val="22"/>
          <w:lang w:val="en-CA"/>
        </w:rPr>
      </w:pPr>
    </w:p>
    <w:p w14:paraId="1CC7674C" w14:textId="77777777" w:rsidR="007A538E" w:rsidRPr="008530BE" w:rsidRDefault="00AF4967" w:rsidP="008530BE">
      <w:pPr>
        <w:spacing w:after="0"/>
        <w:rPr>
          <w:rFonts w:eastAsia="Times New Roman" w:cs="Arial"/>
          <w:b/>
          <w:szCs w:val="22"/>
          <w:lang w:bidi="ar-SA"/>
        </w:rPr>
      </w:pPr>
      <w:r w:rsidRPr="008530BE">
        <w:rPr>
          <w:rFonts w:eastAsia="Times New Roman" w:cs="Arial"/>
          <w:b/>
          <w:szCs w:val="22"/>
          <w:lang w:bidi="ar-SA"/>
        </w:rPr>
        <w:t>Note that all of the Terms and Conditions below are subject to the laws of the place where you live, and some of them might not be binding on you under those laws.</w:t>
      </w:r>
    </w:p>
    <w:p w14:paraId="28D28370" w14:textId="77777777" w:rsidR="008530BE" w:rsidRPr="008530BE" w:rsidRDefault="008530BE" w:rsidP="008530BE">
      <w:pPr>
        <w:spacing w:after="0"/>
        <w:rPr>
          <w:rFonts w:cs="Arial"/>
          <w:szCs w:val="22"/>
        </w:rPr>
      </w:pPr>
    </w:p>
    <w:p w14:paraId="2F091556" w14:textId="5EE34854" w:rsidR="008530BE" w:rsidRPr="008530BE" w:rsidRDefault="003557FF" w:rsidP="008530BE">
      <w:pPr>
        <w:spacing w:after="0"/>
        <w:rPr>
          <w:rFonts w:eastAsia="Times New Roman" w:cs="Arial"/>
          <w:szCs w:val="22"/>
          <w:lang w:bidi="ar-SA"/>
        </w:rPr>
      </w:pPr>
      <w:r>
        <w:rPr>
          <w:rFonts w:eastAsia="Times New Roman" w:cs="Arial"/>
          <w:szCs w:val="22"/>
          <w:lang w:val="en-CA" w:bidi="ar-SA"/>
        </w:rPr>
        <w:t>Sarabel Enterprises</w:t>
      </w:r>
      <w:r w:rsidRPr="008530BE">
        <w:rPr>
          <w:rFonts w:eastAsia="Times New Roman" w:cs="Arial"/>
          <w:szCs w:val="22"/>
          <w:lang w:val="en-CA" w:bidi="ar-SA"/>
        </w:rPr>
        <w:t xml:space="preserve"> </w:t>
      </w:r>
      <w:r w:rsidR="00AF4967" w:rsidRPr="008530BE">
        <w:rPr>
          <w:rFonts w:eastAsia="Times New Roman" w:cs="Arial"/>
          <w:szCs w:val="22"/>
          <w:lang w:bidi="ar-SA"/>
        </w:rPr>
        <w:t>may, in its sole discretion and for any reason, modify, supplement or amend these Terms and Conditions without any notice or liability to you or any other person, by posting revised Terms and Conditions on the Website. Your continued use of the Website signifies your acceptance of any revised Terms and Conditions, so check back frequently to read the most recent version.</w:t>
      </w:r>
    </w:p>
    <w:p w14:paraId="0A84602F" w14:textId="77777777" w:rsidR="008530BE" w:rsidRPr="008530BE" w:rsidRDefault="008530BE" w:rsidP="008530BE">
      <w:pPr>
        <w:spacing w:after="0"/>
        <w:rPr>
          <w:rFonts w:eastAsia="Times New Roman" w:cs="Arial"/>
          <w:szCs w:val="22"/>
          <w:lang w:bidi="ar-SA"/>
        </w:rPr>
      </w:pPr>
    </w:p>
    <w:p w14:paraId="136A99AF" w14:textId="77777777" w:rsidR="008530BE" w:rsidRPr="00EB2BB8" w:rsidRDefault="00AF4967" w:rsidP="00EB2BB8">
      <w:pPr>
        <w:pStyle w:val="Heading1"/>
      </w:pPr>
      <w:r w:rsidRPr="00EB2BB8">
        <w:t>Ownership.</w:t>
      </w:r>
    </w:p>
    <w:p w14:paraId="7B96814C" w14:textId="77777777" w:rsidR="008530BE" w:rsidRPr="008530BE" w:rsidRDefault="008530BE" w:rsidP="008530BE">
      <w:pPr>
        <w:spacing w:after="0"/>
        <w:rPr>
          <w:rFonts w:eastAsia="Times New Roman" w:cs="Arial"/>
          <w:b/>
          <w:szCs w:val="22"/>
          <w:lang w:bidi="ar-SA"/>
        </w:rPr>
      </w:pPr>
    </w:p>
    <w:p w14:paraId="57EB3FB0" w14:textId="1E66BAAE" w:rsidR="008530BE" w:rsidRDefault="00AF4967" w:rsidP="008530BE">
      <w:pPr>
        <w:spacing w:after="0"/>
        <w:rPr>
          <w:rFonts w:eastAsia="Times New Roman" w:cs="Arial"/>
          <w:szCs w:val="22"/>
          <w:lang w:bidi="ar-SA"/>
        </w:rPr>
      </w:pPr>
      <w:r w:rsidRPr="008530BE">
        <w:rPr>
          <w:rFonts w:eastAsia="Times New Roman" w:cs="Arial"/>
          <w:szCs w:val="22"/>
          <w:lang w:bidi="ar-SA"/>
        </w:rPr>
        <w:t xml:space="preserve">The Website URL, its design, all text, graphics, content, video, audio and the selection and arrangement of the Website are the property of </w:t>
      </w:r>
      <w:r w:rsidR="003557FF">
        <w:rPr>
          <w:rFonts w:eastAsia="Times New Roman" w:cs="Arial"/>
          <w:szCs w:val="22"/>
          <w:lang w:val="en-CA" w:bidi="ar-SA"/>
        </w:rPr>
        <w:t>Sarabel Enterprises</w:t>
      </w:r>
      <w:r w:rsidRPr="008530BE">
        <w:rPr>
          <w:rFonts w:eastAsia="Times New Roman" w:cs="Arial"/>
          <w:szCs w:val="22"/>
          <w:lang w:bidi="ar-SA"/>
        </w:rPr>
        <w:t>, and/or its various subsidiaries, affiliates, third party providers and distributors (“</w:t>
      </w:r>
      <w:r w:rsidRPr="004565FA">
        <w:rPr>
          <w:rFonts w:eastAsia="Times New Roman" w:cs="Arial"/>
          <w:b/>
          <w:szCs w:val="22"/>
          <w:lang w:bidi="ar-SA"/>
        </w:rPr>
        <w:t>Third Parties</w:t>
      </w:r>
      <w:r w:rsidRPr="008530BE">
        <w:rPr>
          <w:rFonts w:eastAsia="Times New Roman" w:cs="Arial"/>
          <w:szCs w:val="22"/>
          <w:lang w:bidi="ar-SA"/>
        </w:rPr>
        <w:t xml:space="preserve">”), and are protected under the copyright laws of Canada and other countries. None of the content found on the Website may be reproduced, republished, distributed, displayed, sold, transferred, or modified without the express written permission of </w:t>
      </w:r>
      <w:r w:rsidR="003557FF">
        <w:rPr>
          <w:rFonts w:eastAsia="Times New Roman" w:cs="Arial"/>
          <w:szCs w:val="22"/>
          <w:lang w:val="en-CA" w:bidi="ar-SA"/>
        </w:rPr>
        <w:t>Sarabel Enterprises</w:t>
      </w:r>
      <w:r w:rsidR="003557FF" w:rsidRPr="008530BE">
        <w:rPr>
          <w:rFonts w:eastAsia="Times New Roman" w:cs="Arial"/>
          <w:szCs w:val="22"/>
          <w:lang w:bidi="ar-SA"/>
        </w:rPr>
        <w:t xml:space="preserve"> </w:t>
      </w:r>
      <w:r w:rsidRPr="008530BE">
        <w:rPr>
          <w:rFonts w:eastAsia="Times New Roman" w:cs="Arial"/>
          <w:szCs w:val="22"/>
          <w:lang w:bidi="ar-SA"/>
        </w:rPr>
        <w:t>or the applicable Third Parties.</w:t>
      </w:r>
    </w:p>
    <w:p w14:paraId="76F71F2C" w14:textId="77777777" w:rsidR="004565FA" w:rsidRPr="008530BE" w:rsidRDefault="004565FA" w:rsidP="008530BE">
      <w:pPr>
        <w:spacing w:after="0"/>
        <w:rPr>
          <w:rFonts w:eastAsia="Times New Roman" w:cs="Arial"/>
          <w:szCs w:val="22"/>
          <w:lang w:bidi="ar-SA"/>
        </w:rPr>
      </w:pPr>
    </w:p>
    <w:p w14:paraId="0173CBD5" w14:textId="42F9819A" w:rsidR="008530BE" w:rsidRDefault="003557FF" w:rsidP="008530BE">
      <w:pPr>
        <w:spacing w:after="0"/>
        <w:rPr>
          <w:rFonts w:eastAsia="Times New Roman" w:cs="Arial"/>
          <w:szCs w:val="22"/>
          <w:lang w:bidi="ar-SA"/>
        </w:rPr>
      </w:pPr>
      <w:r>
        <w:rPr>
          <w:rFonts w:eastAsia="Times New Roman" w:cs="Arial"/>
          <w:szCs w:val="22"/>
          <w:lang w:val="en-CA" w:bidi="ar-SA"/>
        </w:rPr>
        <w:t>Sarabel Enterprises</w:t>
      </w:r>
      <w:r w:rsidR="00AF4967">
        <w:rPr>
          <w:rFonts w:eastAsia="Times New Roman" w:cs="Arial"/>
          <w:szCs w:val="22"/>
          <w:lang w:bidi="ar-SA"/>
        </w:rPr>
        <w:t>, t</w:t>
      </w:r>
      <w:r w:rsidR="00AF4967" w:rsidRPr="008530BE">
        <w:rPr>
          <w:rFonts w:eastAsia="Times New Roman" w:cs="Arial"/>
          <w:szCs w:val="22"/>
          <w:lang w:bidi="ar-SA"/>
        </w:rPr>
        <w:t>he Website, and all other related trademarks and design marks displayed on the Website (collectively, the “</w:t>
      </w:r>
      <w:r w:rsidR="00AF4967" w:rsidRPr="004565FA">
        <w:rPr>
          <w:rFonts w:eastAsia="Times New Roman" w:cs="Arial"/>
          <w:b/>
          <w:szCs w:val="22"/>
          <w:lang w:bidi="ar-SA"/>
        </w:rPr>
        <w:t>Trademarks</w:t>
      </w:r>
      <w:r w:rsidR="00AF4967" w:rsidRPr="008530BE">
        <w:rPr>
          <w:rFonts w:eastAsia="Times New Roman" w:cs="Arial"/>
          <w:szCs w:val="22"/>
          <w:lang w:bidi="ar-SA"/>
        </w:rPr>
        <w:t xml:space="preserve">”) are registered and common law trademarks of </w:t>
      </w:r>
      <w:r>
        <w:rPr>
          <w:rFonts w:eastAsia="Times New Roman" w:cs="Arial"/>
          <w:szCs w:val="22"/>
          <w:lang w:val="en-CA" w:bidi="ar-SA"/>
        </w:rPr>
        <w:t>Sarabel Enterprises</w:t>
      </w:r>
      <w:r w:rsidR="00AF4967" w:rsidRPr="008530BE">
        <w:rPr>
          <w:rFonts w:eastAsia="Times New Roman" w:cs="Arial"/>
          <w:szCs w:val="22"/>
          <w:lang w:bidi="ar-SA"/>
        </w:rPr>
        <w:t xml:space="preserve">. Other trademarks and design marks appearing on the Website are trademarks of their respective owners. Nothing contained on the Website should be construed as granting, by implication or otherwise, any license or right to use any trademarks, including the Trademarks, except with the express written permission of </w:t>
      </w:r>
      <w:r w:rsidR="00DF2B48">
        <w:rPr>
          <w:rFonts w:eastAsia="Times New Roman" w:cs="Arial"/>
          <w:szCs w:val="22"/>
          <w:lang w:val="en-CA" w:bidi="ar-SA"/>
        </w:rPr>
        <w:t>Sarabel Enterprises</w:t>
      </w:r>
      <w:r w:rsidR="00DF2B48" w:rsidRPr="008530BE">
        <w:rPr>
          <w:rFonts w:eastAsia="Times New Roman" w:cs="Arial"/>
          <w:szCs w:val="22"/>
          <w:lang w:bidi="ar-SA"/>
        </w:rPr>
        <w:t xml:space="preserve"> </w:t>
      </w:r>
      <w:r w:rsidR="00AF4967" w:rsidRPr="008530BE">
        <w:rPr>
          <w:rFonts w:eastAsia="Times New Roman" w:cs="Arial"/>
          <w:szCs w:val="22"/>
          <w:lang w:bidi="ar-SA"/>
        </w:rPr>
        <w:t>or the other party that may own the applicable trademarks.</w:t>
      </w:r>
    </w:p>
    <w:p w14:paraId="525F4CC5" w14:textId="77777777" w:rsidR="004565FA" w:rsidRPr="008530BE" w:rsidRDefault="004565FA" w:rsidP="008530BE">
      <w:pPr>
        <w:spacing w:after="0"/>
        <w:rPr>
          <w:rFonts w:eastAsia="Times New Roman" w:cs="Arial"/>
          <w:szCs w:val="22"/>
          <w:lang w:bidi="ar-SA"/>
        </w:rPr>
      </w:pPr>
    </w:p>
    <w:p w14:paraId="2D1109B8" w14:textId="77777777" w:rsidR="008530BE" w:rsidRPr="00493CAE" w:rsidRDefault="00AF4967" w:rsidP="00EB2BB8">
      <w:pPr>
        <w:pStyle w:val="Heading1"/>
      </w:pPr>
      <w:r w:rsidRPr="00493CAE">
        <w:t>Copyright</w:t>
      </w:r>
      <w:r w:rsidR="004565FA" w:rsidRPr="00493CAE">
        <w:t>.</w:t>
      </w:r>
    </w:p>
    <w:p w14:paraId="01AEA938" w14:textId="77777777" w:rsidR="004565FA" w:rsidRDefault="004565FA" w:rsidP="008530BE">
      <w:pPr>
        <w:spacing w:after="0"/>
        <w:rPr>
          <w:rFonts w:eastAsia="Times New Roman" w:cs="Arial"/>
          <w:szCs w:val="22"/>
          <w:lang w:bidi="ar-SA"/>
        </w:rPr>
      </w:pPr>
    </w:p>
    <w:p w14:paraId="249E86DD" w14:textId="471C0B19" w:rsidR="008530BE" w:rsidRDefault="00AF4967" w:rsidP="008530BE">
      <w:pPr>
        <w:spacing w:after="0"/>
        <w:rPr>
          <w:rFonts w:eastAsia="Times New Roman" w:cs="Arial"/>
          <w:szCs w:val="22"/>
          <w:lang w:bidi="ar-SA"/>
        </w:rPr>
      </w:pPr>
      <w:r>
        <w:rPr>
          <w:rFonts w:eastAsia="Times New Roman" w:cs="Arial"/>
          <w:szCs w:val="22"/>
          <w:lang w:bidi="ar-SA"/>
        </w:rPr>
        <w:t xml:space="preserve">All content included on </w:t>
      </w:r>
      <w:r w:rsidR="00537522">
        <w:rPr>
          <w:rFonts w:eastAsia="Times New Roman" w:cs="Arial"/>
          <w:szCs w:val="22"/>
          <w:lang w:bidi="ar-SA"/>
        </w:rPr>
        <w:t xml:space="preserve">the </w:t>
      </w:r>
      <w:r>
        <w:rPr>
          <w:rFonts w:eastAsia="Times New Roman" w:cs="Arial"/>
          <w:szCs w:val="22"/>
          <w:lang w:bidi="ar-SA"/>
        </w:rPr>
        <w:t>W</w:t>
      </w:r>
      <w:r w:rsidRPr="008530BE">
        <w:rPr>
          <w:rFonts w:eastAsia="Times New Roman" w:cs="Arial"/>
          <w:szCs w:val="22"/>
          <w:lang w:bidi="ar-SA"/>
        </w:rPr>
        <w:t>ebsite, such as text, graphics, logos, button icons, images, audio</w:t>
      </w:r>
      <w:r w:rsidR="00DF2B48">
        <w:rPr>
          <w:rFonts w:eastAsia="Times New Roman" w:cs="Arial"/>
          <w:szCs w:val="22"/>
          <w:lang w:bidi="ar-SA"/>
        </w:rPr>
        <w:t xml:space="preserve"> and video</w:t>
      </w:r>
      <w:r w:rsidRPr="008530BE">
        <w:rPr>
          <w:rFonts w:eastAsia="Times New Roman" w:cs="Arial"/>
          <w:szCs w:val="22"/>
          <w:lang w:bidi="ar-SA"/>
        </w:rPr>
        <w:t xml:space="preserve"> clips, is the property of </w:t>
      </w:r>
      <w:r w:rsidR="00DF2B48">
        <w:rPr>
          <w:rFonts w:eastAsia="Times New Roman" w:cs="Arial"/>
          <w:szCs w:val="22"/>
          <w:lang w:val="en-CA" w:bidi="ar-SA"/>
        </w:rPr>
        <w:t>Sarabel Enterprises</w:t>
      </w:r>
      <w:r w:rsidR="00DF2B48" w:rsidRPr="008530BE">
        <w:rPr>
          <w:rFonts w:eastAsia="Times New Roman" w:cs="Arial"/>
          <w:szCs w:val="22"/>
          <w:lang w:bidi="ar-SA"/>
        </w:rPr>
        <w:t xml:space="preserve"> </w:t>
      </w:r>
      <w:r w:rsidRPr="008530BE">
        <w:rPr>
          <w:rFonts w:eastAsia="Times New Roman" w:cs="Arial"/>
          <w:szCs w:val="22"/>
          <w:lang w:bidi="ar-SA"/>
        </w:rPr>
        <w:t xml:space="preserve">or its content suppliers and protected by Canadian and international copyright laws. The compilation of all content on </w:t>
      </w:r>
      <w:r w:rsidR="00537522">
        <w:rPr>
          <w:rFonts w:eastAsia="Times New Roman" w:cs="Arial"/>
          <w:szCs w:val="22"/>
          <w:lang w:bidi="ar-SA"/>
        </w:rPr>
        <w:t>the</w:t>
      </w:r>
      <w:r w:rsidR="00537522" w:rsidRPr="008530BE">
        <w:rPr>
          <w:rFonts w:eastAsia="Times New Roman" w:cs="Arial"/>
          <w:szCs w:val="22"/>
          <w:lang w:bidi="ar-SA"/>
        </w:rPr>
        <w:t xml:space="preserve"> </w:t>
      </w:r>
      <w:r w:rsidRPr="008530BE">
        <w:rPr>
          <w:rFonts w:eastAsia="Times New Roman" w:cs="Arial"/>
          <w:szCs w:val="22"/>
          <w:lang w:bidi="ar-SA"/>
        </w:rPr>
        <w:t xml:space="preserve">Website is the exclusive property of </w:t>
      </w:r>
      <w:r w:rsidR="00DF2B48">
        <w:rPr>
          <w:rFonts w:eastAsia="Times New Roman" w:cs="Arial"/>
          <w:szCs w:val="22"/>
          <w:lang w:val="en-CA" w:bidi="ar-SA"/>
        </w:rPr>
        <w:t>Sarabel Enterprises</w:t>
      </w:r>
      <w:r w:rsidR="00DF2B48" w:rsidRPr="008530BE">
        <w:rPr>
          <w:rFonts w:eastAsia="Times New Roman" w:cs="Arial"/>
          <w:szCs w:val="22"/>
          <w:lang w:bidi="ar-SA"/>
        </w:rPr>
        <w:t xml:space="preserve"> </w:t>
      </w:r>
      <w:r w:rsidRPr="008530BE">
        <w:rPr>
          <w:rFonts w:eastAsia="Times New Roman" w:cs="Arial"/>
          <w:szCs w:val="22"/>
          <w:lang w:bidi="ar-SA"/>
        </w:rPr>
        <w:t xml:space="preserve">and protected by Canadian and international copyright laws. All software used on </w:t>
      </w:r>
      <w:r w:rsidR="00537522">
        <w:rPr>
          <w:rFonts w:eastAsia="Times New Roman" w:cs="Arial"/>
          <w:szCs w:val="22"/>
          <w:lang w:bidi="ar-SA"/>
        </w:rPr>
        <w:t>the</w:t>
      </w:r>
      <w:r w:rsidR="00537522" w:rsidRPr="008530BE">
        <w:rPr>
          <w:rFonts w:eastAsia="Times New Roman" w:cs="Arial"/>
          <w:szCs w:val="22"/>
          <w:lang w:bidi="ar-SA"/>
        </w:rPr>
        <w:t xml:space="preserve"> </w:t>
      </w:r>
      <w:r w:rsidRPr="008530BE">
        <w:rPr>
          <w:rFonts w:eastAsia="Times New Roman" w:cs="Arial"/>
          <w:szCs w:val="22"/>
          <w:lang w:bidi="ar-SA"/>
        </w:rPr>
        <w:t xml:space="preserve">Website is the property of </w:t>
      </w:r>
      <w:r w:rsidR="00DF2B48">
        <w:rPr>
          <w:rFonts w:eastAsia="Times New Roman" w:cs="Arial"/>
          <w:szCs w:val="22"/>
          <w:lang w:val="en-CA" w:bidi="ar-SA"/>
        </w:rPr>
        <w:t>Sarabel Enterprises</w:t>
      </w:r>
      <w:r w:rsidR="00DF2B48" w:rsidRPr="008530BE">
        <w:rPr>
          <w:rFonts w:eastAsia="Times New Roman" w:cs="Arial"/>
          <w:szCs w:val="22"/>
          <w:lang w:bidi="ar-SA"/>
        </w:rPr>
        <w:t xml:space="preserve"> </w:t>
      </w:r>
      <w:r w:rsidRPr="008530BE">
        <w:rPr>
          <w:rFonts w:eastAsia="Times New Roman" w:cs="Arial"/>
          <w:szCs w:val="22"/>
          <w:lang w:bidi="ar-SA"/>
        </w:rPr>
        <w:t>or its software suppliers and protected by Canadian and international copyright laws.</w:t>
      </w:r>
    </w:p>
    <w:p w14:paraId="189F6F8D" w14:textId="6103B8BE" w:rsidR="00174296" w:rsidRDefault="00174296" w:rsidP="008530BE">
      <w:pPr>
        <w:spacing w:after="0"/>
        <w:rPr>
          <w:rFonts w:eastAsia="Times New Roman" w:cs="Arial"/>
          <w:szCs w:val="22"/>
          <w:lang w:bidi="ar-SA"/>
        </w:rPr>
      </w:pPr>
    </w:p>
    <w:p w14:paraId="66D33B0C" w14:textId="508D1606" w:rsidR="008C5780" w:rsidRDefault="008C5780" w:rsidP="004417E7">
      <w:pPr>
        <w:spacing w:after="0"/>
        <w:jc w:val="center"/>
        <w:rPr>
          <w:rFonts w:eastAsia="Times New Roman" w:cs="Arial"/>
          <w:szCs w:val="22"/>
          <w:lang w:bidi="ar-SA"/>
        </w:rPr>
      </w:pPr>
    </w:p>
    <w:p w14:paraId="4F92B5C7" w14:textId="77777777" w:rsidR="008C5780" w:rsidRPr="008530BE" w:rsidRDefault="008C5780" w:rsidP="008530BE">
      <w:pPr>
        <w:spacing w:after="0"/>
        <w:rPr>
          <w:rFonts w:eastAsia="Times New Roman" w:cs="Arial"/>
          <w:szCs w:val="22"/>
          <w:lang w:bidi="ar-SA"/>
        </w:rPr>
      </w:pPr>
    </w:p>
    <w:p w14:paraId="0BF51C1D" w14:textId="77777777" w:rsidR="008530BE" w:rsidRPr="00493CAE" w:rsidRDefault="00AF4967" w:rsidP="00EB2BB8">
      <w:pPr>
        <w:pStyle w:val="Heading1"/>
      </w:pPr>
      <w:r w:rsidRPr="00493CAE">
        <w:t>Use of Site</w:t>
      </w:r>
      <w:r w:rsidR="004565FA" w:rsidRPr="00493CAE">
        <w:t>.</w:t>
      </w:r>
    </w:p>
    <w:p w14:paraId="55442F51" w14:textId="77777777" w:rsidR="004565FA" w:rsidRPr="004565FA" w:rsidRDefault="004565FA" w:rsidP="001C3C37">
      <w:pPr>
        <w:keepNext/>
        <w:spacing w:after="0"/>
        <w:rPr>
          <w:rFonts w:eastAsia="Times New Roman" w:cs="Arial"/>
          <w:b/>
          <w:szCs w:val="22"/>
          <w:lang w:bidi="ar-SA"/>
        </w:rPr>
      </w:pPr>
    </w:p>
    <w:p w14:paraId="33D82BC4" w14:textId="08EB31F6" w:rsidR="008530BE" w:rsidRDefault="004F3ED1" w:rsidP="001C3C37">
      <w:pPr>
        <w:keepNext/>
        <w:spacing w:after="0"/>
        <w:rPr>
          <w:rFonts w:eastAsia="Times New Roman" w:cs="Arial"/>
          <w:szCs w:val="22"/>
          <w:lang w:bidi="ar-SA"/>
        </w:rPr>
      </w:pPr>
      <w:r>
        <w:rPr>
          <w:rFonts w:eastAsia="Times New Roman" w:cs="Arial"/>
          <w:szCs w:val="22"/>
          <w:lang w:bidi="ar-SA"/>
        </w:rPr>
        <w:t xml:space="preserve">You may use </w:t>
      </w:r>
      <w:r w:rsidR="00537522">
        <w:rPr>
          <w:rFonts w:eastAsia="Times New Roman" w:cs="Arial"/>
          <w:szCs w:val="22"/>
          <w:lang w:bidi="ar-SA"/>
        </w:rPr>
        <w:t xml:space="preserve">the </w:t>
      </w:r>
      <w:r>
        <w:rPr>
          <w:rFonts w:eastAsia="Times New Roman" w:cs="Arial"/>
          <w:szCs w:val="22"/>
          <w:lang w:bidi="ar-SA"/>
        </w:rPr>
        <w:t xml:space="preserve">Website only if you have reached the age of majority where you live and can form legally binding contracts under applicable law. </w:t>
      </w:r>
      <w:r w:rsidR="00AF4967" w:rsidRPr="008530BE">
        <w:rPr>
          <w:rFonts w:eastAsia="Times New Roman" w:cs="Arial"/>
          <w:szCs w:val="22"/>
          <w:lang w:bidi="ar-SA"/>
        </w:rPr>
        <w:t xml:space="preserve">You may not use </w:t>
      </w:r>
      <w:r w:rsidR="00537522">
        <w:rPr>
          <w:rFonts w:eastAsia="Times New Roman" w:cs="Arial"/>
          <w:szCs w:val="22"/>
          <w:lang w:bidi="ar-SA"/>
        </w:rPr>
        <w:t>the</w:t>
      </w:r>
      <w:r w:rsidR="00537522" w:rsidRPr="008530BE">
        <w:rPr>
          <w:rFonts w:eastAsia="Times New Roman" w:cs="Arial"/>
          <w:szCs w:val="22"/>
          <w:lang w:bidi="ar-SA"/>
        </w:rPr>
        <w:t xml:space="preserve"> </w:t>
      </w:r>
      <w:r w:rsidR="00AF4967" w:rsidRPr="008530BE">
        <w:rPr>
          <w:rFonts w:eastAsia="Times New Roman" w:cs="Arial"/>
          <w:szCs w:val="22"/>
          <w:lang w:bidi="ar-SA"/>
        </w:rPr>
        <w:t xml:space="preserve">Website if you live in a jurisdiction where access to or use of the Website or any part of it may be illegal or prohibited. It is solely your responsibility to determine whether your use of </w:t>
      </w:r>
      <w:r w:rsidR="00537522">
        <w:rPr>
          <w:rFonts w:eastAsia="Times New Roman" w:cs="Arial"/>
          <w:szCs w:val="22"/>
          <w:lang w:bidi="ar-SA"/>
        </w:rPr>
        <w:t>the</w:t>
      </w:r>
      <w:r w:rsidR="00537522" w:rsidRPr="008530BE">
        <w:rPr>
          <w:rFonts w:eastAsia="Times New Roman" w:cs="Arial"/>
          <w:szCs w:val="22"/>
          <w:lang w:bidi="ar-SA"/>
        </w:rPr>
        <w:t xml:space="preserve"> </w:t>
      </w:r>
      <w:r w:rsidR="00AF4967" w:rsidRPr="008530BE">
        <w:rPr>
          <w:rFonts w:eastAsia="Times New Roman" w:cs="Arial"/>
          <w:szCs w:val="22"/>
          <w:lang w:bidi="ar-SA"/>
        </w:rPr>
        <w:t>Website is lawful, and you must comply with all applicable laws.</w:t>
      </w:r>
      <w:r>
        <w:rPr>
          <w:rFonts w:eastAsia="Times New Roman" w:cs="Arial"/>
          <w:szCs w:val="22"/>
          <w:lang w:bidi="ar-SA"/>
        </w:rPr>
        <w:t xml:space="preserve"> </w:t>
      </w:r>
      <w:r w:rsidR="00DF2B48">
        <w:rPr>
          <w:rFonts w:eastAsia="Times New Roman" w:cs="Arial"/>
          <w:szCs w:val="22"/>
          <w:lang w:bidi="ar-SA"/>
        </w:rPr>
        <w:t xml:space="preserve">Sarabel Enterprises </w:t>
      </w:r>
      <w:r>
        <w:rPr>
          <w:rFonts w:eastAsia="Times New Roman" w:cs="Arial"/>
          <w:szCs w:val="22"/>
          <w:lang w:bidi="ar-SA"/>
        </w:rPr>
        <w:t>reserves the right, but not the obligation, to request proof of identification and age.</w:t>
      </w:r>
    </w:p>
    <w:p w14:paraId="0713C2EB" w14:textId="77777777" w:rsidR="004565FA" w:rsidRPr="008530BE" w:rsidRDefault="004565FA" w:rsidP="008530BE">
      <w:pPr>
        <w:spacing w:after="0"/>
        <w:rPr>
          <w:rFonts w:eastAsia="Times New Roman" w:cs="Arial"/>
          <w:szCs w:val="22"/>
          <w:lang w:bidi="ar-SA"/>
        </w:rPr>
      </w:pPr>
    </w:p>
    <w:p w14:paraId="1C295424" w14:textId="162E2F9A" w:rsidR="008530BE" w:rsidRDefault="00AF4967" w:rsidP="008530BE">
      <w:pPr>
        <w:spacing w:after="0"/>
        <w:rPr>
          <w:rFonts w:eastAsia="Times New Roman" w:cs="Arial"/>
          <w:szCs w:val="22"/>
          <w:lang w:bidi="ar-SA"/>
        </w:rPr>
      </w:pPr>
      <w:r w:rsidRPr="008530BE">
        <w:rPr>
          <w:rFonts w:eastAsia="Times New Roman" w:cs="Arial"/>
          <w:szCs w:val="22"/>
          <w:lang w:bidi="ar-SA"/>
        </w:rPr>
        <w:t xml:space="preserve">Neither the Website nor its contents may be, in whole or in part, copied, reproduced, republished, uploaded, posted, transmitted or distributed without the written permission of </w:t>
      </w:r>
      <w:r w:rsidR="000F1A81">
        <w:rPr>
          <w:rFonts w:eastAsia="Times New Roman" w:cs="Arial"/>
          <w:szCs w:val="22"/>
          <w:lang w:val="en-CA" w:bidi="ar-SA"/>
        </w:rPr>
        <w:t>Sarabel Enterprises</w:t>
      </w:r>
      <w:r w:rsidRPr="008530BE">
        <w:rPr>
          <w:rFonts w:eastAsia="Times New Roman" w:cs="Arial"/>
          <w:szCs w:val="22"/>
          <w:lang w:bidi="ar-SA"/>
        </w:rPr>
        <w:t>. Unauthorized use of the Website and/or the content contained on the Website may violate applicable copyright, trademark or other intellectual property laws or other laws. You are not permitted to engage</w:t>
      </w:r>
      <w:r w:rsidR="00C86002">
        <w:rPr>
          <w:rFonts w:eastAsia="Times New Roman" w:cs="Arial"/>
          <w:szCs w:val="22"/>
          <w:lang w:bidi="ar-SA"/>
        </w:rPr>
        <w:t xml:space="preserve"> in</w:t>
      </w:r>
      <w:r w:rsidRPr="008530BE">
        <w:rPr>
          <w:rFonts w:eastAsia="Times New Roman" w:cs="Arial"/>
          <w:szCs w:val="22"/>
          <w:lang w:bidi="ar-SA"/>
        </w:rPr>
        <w:t xml:space="preserve">: </w:t>
      </w:r>
      <w:r w:rsidR="00C86002">
        <w:rPr>
          <w:rFonts w:eastAsia="Times New Roman" w:cs="Arial"/>
          <w:szCs w:val="22"/>
          <w:lang w:bidi="ar-SA"/>
        </w:rPr>
        <w:t xml:space="preserve">(a) </w:t>
      </w:r>
      <w:r w:rsidRPr="008530BE">
        <w:rPr>
          <w:rFonts w:eastAsia="Times New Roman" w:cs="Arial"/>
          <w:szCs w:val="22"/>
          <w:lang w:bidi="ar-SA"/>
        </w:rPr>
        <w:t>any resale or commercial use of the Website or its contents; (</w:t>
      </w:r>
      <w:r w:rsidR="00C86002">
        <w:rPr>
          <w:rFonts w:eastAsia="Times New Roman" w:cs="Arial"/>
          <w:szCs w:val="22"/>
          <w:lang w:bidi="ar-SA"/>
        </w:rPr>
        <w:t>b</w:t>
      </w:r>
      <w:r w:rsidRPr="008530BE">
        <w:rPr>
          <w:rFonts w:eastAsia="Times New Roman" w:cs="Arial"/>
          <w:szCs w:val="22"/>
          <w:lang w:bidi="ar-SA"/>
        </w:rPr>
        <w:t>) any collection and use of any product listings, descriptions, or prices; (</w:t>
      </w:r>
      <w:r w:rsidR="00C86002">
        <w:rPr>
          <w:rFonts w:eastAsia="Times New Roman" w:cs="Arial"/>
          <w:szCs w:val="22"/>
          <w:lang w:bidi="ar-SA"/>
        </w:rPr>
        <w:t>c</w:t>
      </w:r>
      <w:r w:rsidRPr="008530BE">
        <w:rPr>
          <w:rFonts w:eastAsia="Times New Roman" w:cs="Arial"/>
          <w:szCs w:val="22"/>
          <w:lang w:bidi="ar-SA"/>
        </w:rPr>
        <w:t>) any derivative use of</w:t>
      </w:r>
      <w:r w:rsidR="00C86002">
        <w:rPr>
          <w:rFonts w:eastAsia="Times New Roman" w:cs="Arial"/>
          <w:szCs w:val="22"/>
          <w:lang w:bidi="ar-SA"/>
        </w:rPr>
        <w:t xml:space="preserve"> the Website or its contents; (d</w:t>
      </w:r>
      <w:r w:rsidRPr="008530BE">
        <w:rPr>
          <w:rFonts w:eastAsia="Times New Roman" w:cs="Arial"/>
          <w:szCs w:val="22"/>
          <w:lang w:bidi="ar-SA"/>
        </w:rPr>
        <w:t>) any downloading or copying of account information from the Website for the benefit of another merchant; or (</w:t>
      </w:r>
      <w:r w:rsidR="00C86002">
        <w:rPr>
          <w:rFonts w:eastAsia="Times New Roman" w:cs="Arial"/>
          <w:szCs w:val="22"/>
          <w:lang w:bidi="ar-SA"/>
        </w:rPr>
        <w:t>e</w:t>
      </w:r>
      <w:r w:rsidRPr="008530BE">
        <w:rPr>
          <w:rFonts w:eastAsia="Times New Roman" w:cs="Arial"/>
          <w:szCs w:val="22"/>
          <w:lang w:bidi="ar-SA"/>
        </w:rPr>
        <w:t>) any use of data mining, robots, or similar data gathering and extraction tools on the Website.</w:t>
      </w:r>
    </w:p>
    <w:p w14:paraId="788DA757" w14:textId="77777777" w:rsidR="00530D54" w:rsidRDefault="00530D54" w:rsidP="008530BE">
      <w:pPr>
        <w:spacing w:after="0"/>
        <w:rPr>
          <w:rFonts w:eastAsia="Times New Roman" w:cs="Arial"/>
          <w:szCs w:val="22"/>
          <w:lang w:bidi="ar-SA"/>
        </w:rPr>
      </w:pPr>
    </w:p>
    <w:p w14:paraId="6D59B2A2" w14:textId="5EBFDA4B" w:rsidR="00530D54" w:rsidRDefault="00AF4967" w:rsidP="008530BE">
      <w:pPr>
        <w:spacing w:after="0"/>
        <w:rPr>
          <w:rFonts w:eastAsia="Times New Roman" w:cs="Arial"/>
          <w:szCs w:val="22"/>
          <w:lang w:bidi="ar-SA"/>
        </w:rPr>
      </w:pPr>
      <w:r w:rsidRPr="00530D54">
        <w:rPr>
          <w:rFonts w:eastAsia="Times New Roman" w:cs="Arial"/>
          <w:szCs w:val="22"/>
          <w:lang w:bidi="ar-SA"/>
        </w:rPr>
        <w:t>You may not use a false e-mail address, impersonate any person o</w:t>
      </w:r>
      <w:r w:rsidR="00E443A6">
        <w:rPr>
          <w:rFonts w:eastAsia="Times New Roman" w:cs="Arial"/>
          <w:szCs w:val="22"/>
          <w:lang w:bidi="ar-SA"/>
        </w:rPr>
        <w:t xml:space="preserve">r entity, or otherwise mislead </w:t>
      </w:r>
      <w:r w:rsidR="000F1A81">
        <w:rPr>
          <w:rFonts w:eastAsia="Times New Roman" w:cs="Arial"/>
          <w:szCs w:val="22"/>
          <w:lang w:bidi="ar-SA"/>
        </w:rPr>
        <w:t xml:space="preserve">Sarabel Enterprises </w:t>
      </w:r>
      <w:r w:rsidR="00E443A6">
        <w:rPr>
          <w:rFonts w:eastAsia="Times New Roman" w:cs="Arial"/>
          <w:szCs w:val="22"/>
          <w:lang w:bidi="ar-SA"/>
        </w:rPr>
        <w:t>with respect to any information you provide</w:t>
      </w:r>
      <w:r w:rsidRPr="00530D54">
        <w:rPr>
          <w:rFonts w:eastAsia="Times New Roman" w:cs="Arial"/>
          <w:szCs w:val="22"/>
          <w:lang w:bidi="ar-SA"/>
        </w:rPr>
        <w:t xml:space="preserve">. </w:t>
      </w:r>
      <w:r w:rsidR="00423FF1">
        <w:rPr>
          <w:rFonts w:eastAsia="Times New Roman" w:cs="Arial"/>
          <w:szCs w:val="22"/>
          <w:lang w:val="en-CA" w:bidi="ar-SA"/>
        </w:rPr>
        <w:t>Sarabel Enterprises</w:t>
      </w:r>
      <w:r w:rsidR="00423FF1" w:rsidRPr="004565FA">
        <w:rPr>
          <w:rFonts w:eastAsia="Times New Roman" w:cs="Arial"/>
          <w:szCs w:val="22"/>
          <w:lang w:bidi="ar-SA"/>
        </w:rPr>
        <w:t xml:space="preserve"> </w:t>
      </w:r>
      <w:r w:rsidRPr="00530D54">
        <w:rPr>
          <w:rFonts w:eastAsia="Times New Roman" w:cs="Arial"/>
          <w:szCs w:val="22"/>
          <w:lang w:bidi="ar-SA"/>
        </w:rPr>
        <w:t xml:space="preserve">reserves the right (but not the obligation) to remove or edit such content, but </w:t>
      </w:r>
      <w:r w:rsidR="00130E3C">
        <w:rPr>
          <w:rFonts w:eastAsia="Times New Roman" w:cs="Arial"/>
          <w:szCs w:val="22"/>
          <w:lang w:bidi="ar-SA"/>
        </w:rPr>
        <w:t>does not regularly review such</w:t>
      </w:r>
      <w:r w:rsidRPr="00530D54">
        <w:rPr>
          <w:rFonts w:eastAsia="Times New Roman" w:cs="Arial"/>
          <w:szCs w:val="22"/>
          <w:lang w:bidi="ar-SA"/>
        </w:rPr>
        <w:t xml:space="preserve"> content.</w:t>
      </w:r>
    </w:p>
    <w:p w14:paraId="2526DEC6" w14:textId="77777777" w:rsidR="00530D54" w:rsidRPr="008530BE" w:rsidRDefault="00530D54" w:rsidP="008530BE">
      <w:pPr>
        <w:spacing w:after="0"/>
        <w:rPr>
          <w:rFonts w:eastAsia="Times New Roman" w:cs="Arial"/>
          <w:szCs w:val="22"/>
          <w:lang w:bidi="ar-SA"/>
        </w:rPr>
      </w:pPr>
    </w:p>
    <w:p w14:paraId="5F3D1763" w14:textId="17CE248D" w:rsidR="008530BE" w:rsidRDefault="00AF4967" w:rsidP="008530BE">
      <w:pPr>
        <w:spacing w:after="0"/>
        <w:rPr>
          <w:rFonts w:eastAsia="Times New Roman" w:cs="Arial"/>
          <w:szCs w:val="22"/>
          <w:lang w:bidi="ar-SA"/>
        </w:rPr>
      </w:pPr>
      <w:r w:rsidRPr="008530BE">
        <w:rPr>
          <w:rFonts w:eastAsia="Times New Roman" w:cs="Arial"/>
          <w:szCs w:val="22"/>
          <w:lang w:bidi="ar-SA"/>
        </w:rPr>
        <w:t xml:space="preserve">In its sole discretion, in addition to any other rights or remedies available to </w:t>
      </w:r>
      <w:r w:rsidR="00423FF1">
        <w:rPr>
          <w:rFonts w:eastAsia="Times New Roman" w:cs="Arial"/>
          <w:szCs w:val="22"/>
          <w:lang w:val="en-CA" w:bidi="ar-SA"/>
        </w:rPr>
        <w:t>Sarabel Enterprises</w:t>
      </w:r>
      <w:r w:rsidR="00423FF1" w:rsidRPr="008530BE">
        <w:rPr>
          <w:rFonts w:eastAsia="Times New Roman" w:cs="Arial"/>
          <w:szCs w:val="22"/>
          <w:lang w:bidi="ar-SA"/>
        </w:rPr>
        <w:t xml:space="preserve"> </w:t>
      </w:r>
      <w:r w:rsidRPr="008530BE">
        <w:rPr>
          <w:rFonts w:eastAsia="Times New Roman" w:cs="Arial"/>
          <w:szCs w:val="22"/>
          <w:lang w:bidi="ar-SA"/>
        </w:rPr>
        <w:t xml:space="preserve">and without any liability whatsoever, </w:t>
      </w:r>
      <w:r w:rsidR="00423FF1">
        <w:rPr>
          <w:rFonts w:eastAsia="Times New Roman" w:cs="Arial"/>
          <w:szCs w:val="22"/>
          <w:lang w:val="en-CA" w:bidi="ar-SA"/>
        </w:rPr>
        <w:t>Sarabel Enterprises</w:t>
      </w:r>
      <w:r w:rsidR="00423FF1" w:rsidRPr="008530BE">
        <w:rPr>
          <w:rFonts w:eastAsia="Times New Roman" w:cs="Arial"/>
          <w:szCs w:val="22"/>
          <w:lang w:bidi="ar-SA"/>
        </w:rPr>
        <w:t xml:space="preserve"> </w:t>
      </w:r>
      <w:r w:rsidRPr="008530BE">
        <w:rPr>
          <w:rFonts w:eastAsia="Times New Roman" w:cs="Arial"/>
          <w:szCs w:val="22"/>
          <w:lang w:bidi="ar-SA"/>
        </w:rPr>
        <w:t>may at any time and without notice terminate or restrict your access to any component of the Website.</w:t>
      </w:r>
    </w:p>
    <w:p w14:paraId="45B7196A" w14:textId="77777777" w:rsidR="003A0136" w:rsidRDefault="003A0136" w:rsidP="008530BE">
      <w:pPr>
        <w:spacing w:after="0"/>
        <w:rPr>
          <w:rFonts w:eastAsia="Times New Roman" w:cs="Arial"/>
          <w:szCs w:val="22"/>
          <w:lang w:bidi="ar-SA"/>
        </w:rPr>
      </w:pPr>
    </w:p>
    <w:p w14:paraId="1C56D94B" w14:textId="77777777" w:rsidR="003A0136" w:rsidRPr="00130E3C" w:rsidRDefault="00AF4967" w:rsidP="00EB2BB8">
      <w:pPr>
        <w:pStyle w:val="Heading1"/>
      </w:pPr>
      <w:r w:rsidRPr="00130E3C">
        <w:t xml:space="preserve">Account Set-Up. </w:t>
      </w:r>
    </w:p>
    <w:p w14:paraId="4ADAC74C" w14:textId="77777777" w:rsidR="003A0136" w:rsidRDefault="003A0136" w:rsidP="008530BE">
      <w:pPr>
        <w:spacing w:after="0"/>
        <w:rPr>
          <w:rFonts w:eastAsia="Times New Roman" w:cs="Arial"/>
          <w:szCs w:val="22"/>
          <w:lang w:bidi="ar-SA"/>
        </w:rPr>
      </w:pPr>
    </w:p>
    <w:p w14:paraId="461C792A" w14:textId="72AEE68C" w:rsidR="003A0136" w:rsidRDefault="00AF4967" w:rsidP="008530BE">
      <w:pPr>
        <w:spacing w:after="0"/>
        <w:rPr>
          <w:rFonts w:eastAsia="Times New Roman" w:cs="Arial"/>
          <w:szCs w:val="22"/>
          <w:lang w:bidi="ar-SA"/>
        </w:rPr>
      </w:pPr>
      <w:r w:rsidRPr="003A0136">
        <w:rPr>
          <w:rFonts w:eastAsia="Times New Roman" w:cs="Arial"/>
          <w:szCs w:val="22"/>
          <w:lang w:bidi="ar-SA"/>
        </w:rPr>
        <w:t>In order to access or utilize c</w:t>
      </w:r>
      <w:r>
        <w:rPr>
          <w:rFonts w:eastAsia="Times New Roman" w:cs="Arial"/>
          <w:szCs w:val="22"/>
          <w:lang w:bidi="ar-SA"/>
        </w:rPr>
        <w:t>ertain aspects of the Website,</w:t>
      </w:r>
      <w:r w:rsidRPr="003A0136">
        <w:rPr>
          <w:rFonts w:eastAsia="Times New Roman" w:cs="Arial"/>
          <w:szCs w:val="22"/>
          <w:lang w:bidi="ar-SA"/>
        </w:rPr>
        <w:t xml:space="preserve"> you may be require</w:t>
      </w:r>
      <w:r>
        <w:rPr>
          <w:rFonts w:eastAsia="Times New Roman" w:cs="Arial"/>
          <w:szCs w:val="22"/>
          <w:lang w:bidi="ar-SA"/>
        </w:rPr>
        <w:t>d to establish and maintain an a</w:t>
      </w:r>
      <w:r w:rsidRPr="003A0136">
        <w:rPr>
          <w:rFonts w:eastAsia="Times New Roman" w:cs="Arial"/>
          <w:szCs w:val="22"/>
          <w:lang w:bidi="ar-SA"/>
        </w:rPr>
        <w:t>ccount</w:t>
      </w:r>
      <w:r>
        <w:rPr>
          <w:rFonts w:eastAsia="Times New Roman" w:cs="Arial"/>
          <w:szCs w:val="22"/>
          <w:lang w:bidi="ar-SA"/>
        </w:rPr>
        <w:t xml:space="preserve"> (you</w:t>
      </w:r>
      <w:r w:rsidR="00130E3C">
        <w:rPr>
          <w:rFonts w:eastAsia="Times New Roman" w:cs="Arial"/>
          <w:szCs w:val="22"/>
          <w:lang w:bidi="ar-SA"/>
        </w:rPr>
        <w:t>r</w:t>
      </w:r>
      <w:r>
        <w:rPr>
          <w:rFonts w:eastAsia="Times New Roman" w:cs="Arial"/>
          <w:szCs w:val="22"/>
          <w:lang w:bidi="ar-SA"/>
        </w:rPr>
        <w:t xml:space="preserve"> “</w:t>
      </w:r>
      <w:r>
        <w:rPr>
          <w:rFonts w:eastAsia="Times New Roman" w:cs="Arial"/>
          <w:b/>
          <w:szCs w:val="22"/>
          <w:lang w:bidi="ar-SA"/>
        </w:rPr>
        <w:t>Account</w:t>
      </w:r>
      <w:r>
        <w:rPr>
          <w:rFonts w:eastAsia="Times New Roman" w:cs="Arial"/>
          <w:szCs w:val="22"/>
          <w:lang w:bidi="ar-SA"/>
        </w:rPr>
        <w:t>”)</w:t>
      </w:r>
      <w:r w:rsidRPr="003A0136">
        <w:rPr>
          <w:rFonts w:eastAsia="Times New Roman" w:cs="Arial"/>
          <w:szCs w:val="22"/>
          <w:lang w:bidi="ar-SA"/>
        </w:rPr>
        <w:t xml:space="preserve">. Your Account may be accessed only by use of your login name and password. You are solely responsible and liable for any use or misuse of your Account, login name and password, and for all activities that occur under them. For security reasons, you </w:t>
      </w:r>
      <w:r>
        <w:rPr>
          <w:rFonts w:eastAsia="Times New Roman" w:cs="Arial"/>
          <w:szCs w:val="22"/>
          <w:lang w:bidi="ar-SA"/>
        </w:rPr>
        <w:t>must</w:t>
      </w:r>
      <w:r w:rsidRPr="003A0136">
        <w:rPr>
          <w:rFonts w:eastAsia="Times New Roman" w:cs="Arial"/>
          <w:szCs w:val="22"/>
          <w:lang w:bidi="ar-SA"/>
        </w:rPr>
        <w:t xml:space="preserve"> keep your login name and password confidential, and not disclose them to any person, or permit any other person to use them</w:t>
      </w:r>
      <w:r w:rsidR="00FE1F03" w:rsidRPr="008530BE">
        <w:rPr>
          <w:rFonts w:eastAsia="Times New Roman" w:cs="Arial"/>
          <w:szCs w:val="22"/>
          <w:lang w:bidi="ar-SA"/>
        </w:rPr>
        <w:t xml:space="preserve">, except an authorized representative of </w:t>
      </w:r>
      <w:r w:rsidR="00423FF1">
        <w:rPr>
          <w:rFonts w:eastAsia="Times New Roman" w:cs="Arial"/>
          <w:szCs w:val="22"/>
          <w:lang w:val="en-CA" w:bidi="ar-SA"/>
        </w:rPr>
        <w:t>Sarabel Enterprises</w:t>
      </w:r>
      <w:r w:rsidRPr="003A0136">
        <w:rPr>
          <w:rFonts w:eastAsia="Times New Roman" w:cs="Arial"/>
          <w:szCs w:val="22"/>
          <w:lang w:bidi="ar-SA"/>
        </w:rPr>
        <w:t>.</w:t>
      </w:r>
      <w:r w:rsidR="00FE1F03">
        <w:rPr>
          <w:rFonts w:eastAsia="Times New Roman" w:cs="Arial"/>
          <w:szCs w:val="22"/>
          <w:lang w:bidi="ar-SA"/>
        </w:rPr>
        <w:t xml:space="preserve"> </w:t>
      </w:r>
      <w:r w:rsidR="00423FF1">
        <w:rPr>
          <w:rFonts w:eastAsia="Times New Roman" w:cs="Arial"/>
          <w:szCs w:val="22"/>
          <w:lang w:bidi="ar-SA"/>
        </w:rPr>
        <w:t>Sarabel Enterprises</w:t>
      </w:r>
      <w:r w:rsidR="00423FF1" w:rsidRPr="003A0136">
        <w:rPr>
          <w:rFonts w:eastAsia="Times New Roman" w:cs="Arial"/>
          <w:szCs w:val="22"/>
          <w:lang w:bidi="ar-SA"/>
        </w:rPr>
        <w:t xml:space="preserve"> </w:t>
      </w:r>
      <w:r w:rsidRPr="003A0136">
        <w:rPr>
          <w:rFonts w:eastAsia="Times New Roman" w:cs="Arial"/>
          <w:szCs w:val="22"/>
          <w:lang w:bidi="ar-SA"/>
        </w:rPr>
        <w:t>recommend</w:t>
      </w:r>
      <w:r w:rsidR="00FE1F03">
        <w:rPr>
          <w:rFonts w:eastAsia="Times New Roman" w:cs="Arial"/>
          <w:szCs w:val="22"/>
          <w:lang w:bidi="ar-SA"/>
        </w:rPr>
        <w:t>s</w:t>
      </w:r>
      <w:r w:rsidRPr="003A0136">
        <w:rPr>
          <w:rFonts w:eastAsia="Times New Roman" w:cs="Arial"/>
          <w:szCs w:val="22"/>
          <w:lang w:bidi="ar-SA"/>
        </w:rPr>
        <w:t xml:space="preserve"> that you choose a password that is unique to you and not easily guessed by others. You should change your password on a regular basis, and you should log out at the end of each session. All Accounts</w:t>
      </w:r>
      <w:r w:rsidR="00FE1F03">
        <w:rPr>
          <w:rFonts w:eastAsia="Times New Roman" w:cs="Arial"/>
          <w:szCs w:val="22"/>
          <w:lang w:bidi="ar-SA"/>
        </w:rPr>
        <w:t>, login names and passwords</w:t>
      </w:r>
      <w:r w:rsidRPr="003A0136">
        <w:rPr>
          <w:rFonts w:eastAsia="Times New Roman" w:cs="Arial"/>
          <w:szCs w:val="22"/>
          <w:lang w:bidi="ar-SA"/>
        </w:rPr>
        <w:t xml:space="preserve"> remain the property of </w:t>
      </w:r>
      <w:r w:rsidR="00423FF1">
        <w:rPr>
          <w:rFonts w:eastAsia="Times New Roman" w:cs="Arial"/>
          <w:szCs w:val="22"/>
          <w:lang w:bidi="ar-SA"/>
        </w:rPr>
        <w:t>Sarabel Enterprises</w:t>
      </w:r>
      <w:r w:rsidRPr="003A0136">
        <w:rPr>
          <w:rFonts w:eastAsia="Times New Roman" w:cs="Arial"/>
          <w:szCs w:val="22"/>
          <w:lang w:bidi="ar-SA"/>
        </w:rPr>
        <w:t xml:space="preserve">, and may be cancelled or suspended at any time by </w:t>
      </w:r>
      <w:r w:rsidR="00423FF1">
        <w:rPr>
          <w:rFonts w:eastAsia="Times New Roman" w:cs="Arial"/>
          <w:szCs w:val="22"/>
          <w:lang w:bidi="ar-SA"/>
        </w:rPr>
        <w:t>Sarabel Enterprises</w:t>
      </w:r>
      <w:r w:rsidR="00423FF1" w:rsidRPr="003A0136">
        <w:rPr>
          <w:rFonts w:eastAsia="Times New Roman" w:cs="Arial"/>
          <w:szCs w:val="22"/>
          <w:lang w:bidi="ar-SA"/>
        </w:rPr>
        <w:t xml:space="preserve"> </w:t>
      </w:r>
      <w:r w:rsidRPr="003A0136">
        <w:rPr>
          <w:rFonts w:eastAsia="Times New Roman" w:cs="Arial"/>
          <w:szCs w:val="22"/>
          <w:lang w:bidi="ar-SA"/>
        </w:rPr>
        <w:t xml:space="preserve">without liability to you or any other person. </w:t>
      </w:r>
      <w:r w:rsidR="00423FF1">
        <w:rPr>
          <w:rFonts w:eastAsia="Times New Roman" w:cs="Arial"/>
          <w:szCs w:val="22"/>
          <w:lang w:bidi="ar-SA"/>
        </w:rPr>
        <w:t xml:space="preserve">Sarabel Enterprises </w:t>
      </w:r>
      <w:r w:rsidR="00FE1F03">
        <w:rPr>
          <w:rFonts w:eastAsia="Times New Roman" w:cs="Arial"/>
          <w:szCs w:val="22"/>
          <w:lang w:bidi="ar-SA"/>
        </w:rPr>
        <w:t>is</w:t>
      </w:r>
      <w:r w:rsidRPr="003A0136">
        <w:rPr>
          <w:rFonts w:eastAsia="Times New Roman" w:cs="Arial"/>
          <w:szCs w:val="22"/>
          <w:lang w:bidi="ar-SA"/>
        </w:rPr>
        <w:t xml:space="preserve"> not under any obligation to verify the actua</w:t>
      </w:r>
      <w:r w:rsidR="00FE1F03">
        <w:rPr>
          <w:rFonts w:eastAsia="Times New Roman" w:cs="Arial"/>
          <w:szCs w:val="22"/>
          <w:lang w:bidi="ar-SA"/>
        </w:rPr>
        <w:t>l identity or authority of the u</w:t>
      </w:r>
      <w:r w:rsidRPr="003A0136">
        <w:rPr>
          <w:rFonts w:eastAsia="Times New Roman" w:cs="Arial"/>
          <w:szCs w:val="22"/>
          <w:lang w:bidi="ar-SA"/>
        </w:rPr>
        <w:t>ser of any login name or password.</w:t>
      </w:r>
    </w:p>
    <w:p w14:paraId="4D610FD5" w14:textId="77777777" w:rsidR="00F801AE" w:rsidRDefault="00F801AE" w:rsidP="00F801AE">
      <w:pPr>
        <w:spacing w:after="0"/>
        <w:rPr>
          <w:rFonts w:eastAsia="Times New Roman" w:cs="Arial"/>
          <w:szCs w:val="22"/>
          <w:lang w:bidi="ar-SA"/>
        </w:rPr>
      </w:pPr>
    </w:p>
    <w:p w14:paraId="1FA93479" w14:textId="46262401" w:rsidR="00F647F8" w:rsidRDefault="00AF4967" w:rsidP="00F801AE">
      <w:pPr>
        <w:spacing w:after="0"/>
        <w:rPr>
          <w:rFonts w:eastAsia="Times New Roman" w:cs="Arial"/>
          <w:szCs w:val="22"/>
          <w:lang w:bidi="ar-SA"/>
        </w:rPr>
      </w:pPr>
      <w:r w:rsidRPr="008530BE">
        <w:rPr>
          <w:rFonts w:eastAsia="Times New Roman" w:cs="Arial"/>
          <w:szCs w:val="22"/>
          <w:lang w:bidi="ar-SA"/>
        </w:rPr>
        <w:t xml:space="preserve">You must immediately notify </w:t>
      </w:r>
      <w:r w:rsidR="00AE1C2C">
        <w:rPr>
          <w:rFonts w:eastAsia="Times New Roman" w:cs="Arial"/>
          <w:szCs w:val="22"/>
          <w:lang w:val="en-CA" w:bidi="ar-SA"/>
        </w:rPr>
        <w:t>Sarabel Enterprises</w:t>
      </w:r>
      <w:r w:rsidR="00AE1C2C" w:rsidRPr="008530BE">
        <w:rPr>
          <w:rFonts w:eastAsia="Times New Roman" w:cs="Arial"/>
          <w:szCs w:val="22"/>
          <w:lang w:bidi="ar-SA"/>
        </w:rPr>
        <w:t xml:space="preserve"> </w:t>
      </w:r>
      <w:r w:rsidRPr="008530BE">
        <w:rPr>
          <w:rFonts w:eastAsia="Times New Roman" w:cs="Arial"/>
          <w:szCs w:val="22"/>
          <w:lang w:bidi="ar-SA"/>
        </w:rPr>
        <w:t>of any unauthorized use of your login name or password, or if you know or suspect that your login name or password has been lost or stolen, has become known to any other person, or has been otherwise compromised.</w:t>
      </w:r>
    </w:p>
    <w:p w14:paraId="394ED47C" w14:textId="4325E8D3" w:rsidR="00903E78" w:rsidRDefault="00903E78" w:rsidP="008530BE">
      <w:pPr>
        <w:spacing w:after="0"/>
        <w:rPr>
          <w:rFonts w:eastAsia="Times New Roman" w:cs="Arial"/>
          <w:szCs w:val="22"/>
          <w:lang w:bidi="ar-SA"/>
        </w:rPr>
      </w:pPr>
    </w:p>
    <w:p w14:paraId="2061C54A" w14:textId="61DA6B2B" w:rsidR="00E977DF" w:rsidRDefault="00E977DF" w:rsidP="008530BE">
      <w:pPr>
        <w:spacing w:after="0"/>
        <w:rPr>
          <w:rFonts w:eastAsia="Times New Roman" w:cs="Arial"/>
          <w:szCs w:val="22"/>
          <w:lang w:bidi="ar-SA"/>
        </w:rPr>
      </w:pPr>
    </w:p>
    <w:p w14:paraId="134E2ECF" w14:textId="77777777" w:rsidR="00E977DF" w:rsidRPr="008530BE" w:rsidRDefault="00E977DF" w:rsidP="008530BE">
      <w:pPr>
        <w:spacing w:after="0"/>
        <w:rPr>
          <w:rFonts w:eastAsia="Times New Roman" w:cs="Arial"/>
          <w:szCs w:val="22"/>
          <w:lang w:bidi="ar-SA"/>
        </w:rPr>
      </w:pPr>
    </w:p>
    <w:p w14:paraId="203A5A50" w14:textId="77777777" w:rsidR="008530BE" w:rsidRPr="00130E3C" w:rsidRDefault="00AF4967" w:rsidP="00EB2BB8">
      <w:pPr>
        <w:pStyle w:val="Heading1"/>
      </w:pPr>
      <w:r w:rsidRPr="00130E3C">
        <w:lastRenderedPageBreak/>
        <w:t>Privacy</w:t>
      </w:r>
      <w:r w:rsidR="00903E78" w:rsidRPr="00130E3C">
        <w:t>.</w:t>
      </w:r>
    </w:p>
    <w:p w14:paraId="79A76A8D" w14:textId="77777777" w:rsidR="00903E78" w:rsidRPr="00903E78" w:rsidRDefault="00903E78" w:rsidP="00130E3C">
      <w:pPr>
        <w:keepNext/>
        <w:spacing w:after="0"/>
        <w:rPr>
          <w:rFonts w:eastAsia="Times New Roman" w:cs="Arial"/>
          <w:b/>
          <w:szCs w:val="22"/>
          <w:lang w:bidi="ar-SA"/>
        </w:rPr>
      </w:pPr>
    </w:p>
    <w:p w14:paraId="26AFABF8" w14:textId="27F227D2" w:rsidR="008530BE" w:rsidRDefault="00AF4967" w:rsidP="00130E3C">
      <w:pPr>
        <w:keepNext/>
        <w:spacing w:after="0"/>
        <w:rPr>
          <w:rFonts w:eastAsia="Times New Roman" w:cs="Arial"/>
          <w:szCs w:val="22"/>
          <w:lang w:bidi="ar-SA"/>
        </w:rPr>
      </w:pPr>
      <w:r w:rsidRPr="008530BE">
        <w:rPr>
          <w:rFonts w:eastAsia="Times New Roman" w:cs="Arial"/>
          <w:szCs w:val="22"/>
          <w:lang w:bidi="ar-SA"/>
        </w:rPr>
        <w:t xml:space="preserve">You </w:t>
      </w:r>
      <w:r w:rsidR="00C86002">
        <w:rPr>
          <w:rFonts w:eastAsia="Times New Roman" w:cs="Arial"/>
          <w:szCs w:val="22"/>
          <w:lang w:bidi="ar-SA"/>
        </w:rPr>
        <w:t xml:space="preserve">acknowledge that you </w:t>
      </w:r>
      <w:r w:rsidRPr="008530BE">
        <w:rPr>
          <w:rFonts w:eastAsia="Times New Roman" w:cs="Arial"/>
          <w:szCs w:val="22"/>
          <w:lang w:bidi="ar-SA"/>
        </w:rPr>
        <w:t xml:space="preserve">have read </w:t>
      </w:r>
      <w:r w:rsidR="00AE1C2C">
        <w:rPr>
          <w:rFonts w:eastAsia="Times New Roman" w:cs="Arial"/>
          <w:szCs w:val="22"/>
          <w:lang w:val="en-CA" w:bidi="ar-SA"/>
        </w:rPr>
        <w:t>Sarabel Enterprises’</w:t>
      </w:r>
      <w:r w:rsidR="00AE1C2C" w:rsidRPr="008530BE">
        <w:rPr>
          <w:rFonts w:eastAsia="Times New Roman" w:cs="Arial"/>
          <w:szCs w:val="22"/>
          <w:lang w:bidi="ar-SA"/>
        </w:rPr>
        <w:t xml:space="preserve"> </w:t>
      </w:r>
      <w:r w:rsidRPr="008530BE">
        <w:rPr>
          <w:rFonts w:eastAsia="Times New Roman" w:cs="Arial"/>
          <w:szCs w:val="22"/>
          <w:lang w:bidi="ar-SA"/>
        </w:rPr>
        <w:t>Privacy Policy</w:t>
      </w:r>
      <w:r w:rsidR="00903E78">
        <w:rPr>
          <w:rFonts w:eastAsia="Times New Roman" w:cs="Arial"/>
          <w:szCs w:val="22"/>
          <w:lang w:bidi="ar-SA"/>
        </w:rPr>
        <w:t xml:space="preserve"> (available at: </w:t>
      </w:r>
      <w:hyperlink r:id="rId9" w:history="1">
        <w:r w:rsidR="00AA0AE9" w:rsidRPr="00305E95">
          <w:rPr>
            <w:rStyle w:val="Hyperlink"/>
            <w:rFonts w:eastAsia="Times New Roman" w:cs="Arial"/>
            <w:szCs w:val="22"/>
            <w:lang w:bidi="ar-SA"/>
          </w:rPr>
          <w:t>https://www.sarabelenterprises.com/</w:t>
        </w:r>
      </w:hyperlink>
      <w:r w:rsidR="00AA0AE9">
        <w:rPr>
          <w:rFonts w:eastAsia="Times New Roman" w:cs="Arial"/>
          <w:szCs w:val="22"/>
          <w:lang w:bidi="ar-SA"/>
        </w:rPr>
        <w:t xml:space="preserve"> </w:t>
      </w:r>
      <w:r w:rsidR="003D30BF">
        <w:rPr>
          <w:rFonts w:eastAsia="Times New Roman" w:cs="Arial"/>
          <w:szCs w:val="22"/>
          <w:lang w:bidi="ar-SA"/>
        </w:rPr>
        <w:t>(the “</w:t>
      </w:r>
      <w:r w:rsidR="003D30BF">
        <w:rPr>
          <w:rFonts w:eastAsia="Times New Roman" w:cs="Arial"/>
          <w:b/>
          <w:szCs w:val="22"/>
          <w:lang w:bidi="ar-SA"/>
        </w:rPr>
        <w:t xml:space="preserve">Privacy </w:t>
      </w:r>
      <w:r w:rsidR="003D30BF" w:rsidRPr="003D30BF">
        <w:rPr>
          <w:rFonts w:eastAsia="Times New Roman" w:cs="Arial"/>
          <w:b/>
          <w:szCs w:val="22"/>
          <w:lang w:bidi="ar-SA"/>
        </w:rPr>
        <w:t>Policy</w:t>
      </w:r>
      <w:r w:rsidR="003D30BF">
        <w:rPr>
          <w:rFonts w:eastAsia="Times New Roman" w:cs="Arial"/>
          <w:szCs w:val="22"/>
          <w:lang w:bidi="ar-SA"/>
        </w:rPr>
        <w:t xml:space="preserve">”) </w:t>
      </w:r>
      <w:r w:rsidRPr="003D30BF">
        <w:rPr>
          <w:rFonts w:eastAsia="Times New Roman" w:cs="Arial"/>
          <w:szCs w:val="22"/>
          <w:lang w:bidi="ar-SA"/>
        </w:rPr>
        <w:t>the</w:t>
      </w:r>
      <w:r w:rsidRPr="008530BE">
        <w:rPr>
          <w:rFonts w:eastAsia="Times New Roman" w:cs="Arial"/>
          <w:szCs w:val="22"/>
          <w:lang w:bidi="ar-SA"/>
        </w:rPr>
        <w:t xml:space="preserve"> terms of which are incorporated into these Terms and Conditions, and y</w:t>
      </w:r>
      <w:r w:rsidR="003D30BF">
        <w:rPr>
          <w:rFonts w:eastAsia="Times New Roman" w:cs="Arial"/>
          <w:szCs w:val="22"/>
          <w:lang w:bidi="ar-SA"/>
        </w:rPr>
        <w:t>ou agree that the terms of the Privacy P</w:t>
      </w:r>
      <w:r w:rsidRPr="008530BE">
        <w:rPr>
          <w:rFonts w:eastAsia="Times New Roman" w:cs="Arial"/>
          <w:szCs w:val="22"/>
          <w:lang w:bidi="ar-SA"/>
        </w:rPr>
        <w:t xml:space="preserve">olicy are reasonable. You consent to the collection, use and disclosure of your personal information by </w:t>
      </w:r>
      <w:r w:rsidR="00AE1C2C">
        <w:rPr>
          <w:rFonts w:eastAsia="Times New Roman" w:cs="Arial"/>
          <w:szCs w:val="22"/>
          <w:lang w:val="en-CA" w:bidi="ar-SA"/>
        </w:rPr>
        <w:t>Sarabel Enterprises</w:t>
      </w:r>
      <w:r w:rsidR="00AE1C2C" w:rsidRPr="008530BE">
        <w:rPr>
          <w:rFonts w:eastAsia="Times New Roman" w:cs="Arial"/>
          <w:szCs w:val="22"/>
          <w:lang w:bidi="ar-SA"/>
        </w:rPr>
        <w:t xml:space="preserve"> </w:t>
      </w:r>
      <w:r w:rsidRPr="008530BE">
        <w:rPr>
          <w:rFonts w:eastAsia="Times New Roman" w:cs="Arial"/>
          <w:szCs w:val="22"/>
          <w:lang w:bidi="ar-SA"/>
        </w:rPr>
        <w:t xml:space="preserve">in accordance with the terms of </w:t>
      </w:r>
      <w:r w:rsidR="003D30BF">
        <w:rPr>
          <w:rFonts w:eastAsia="Times New Roman" w:cs="Arial"/>
          <w:szCs w:val="22"/>
          <w:lang w:bidi="ar-SA"/>
        </w:rPr>
        <w:t>and for the purposes set out in the</w:t>
      </w:r>
      <w:r w:rsidRPr="008530BE">
        <w:rPr>
          <w:rFonts w:eastAsia="Times New Roman" w:cs="Arial"/>
          <w:szCs w:val="22"/>
          <w:lang w:bidi="ar-SA"/>
        </w:rPr>
        <w:t xml:space="preserve"> Privacy Policy.</w:t>
      </w:r>
    </w:p>
    <w:p w14:paraId="3C650F9A" w14:textId="77777777" w:rsidR="006873D0" w:rsidRDefault="006873D0" w:rsidP="008530BE">
      <w:pPr>
        <w:spacing w:after="0"/>
        <w:rPr>
          <w:rFonts w:eastAsia="Times New Roman" w:cs="Arial"/>
          <w:szCs w:val="22"/>
          <w:lang w:bidi="ar-SA"/>
        </w:rPr>
      </w:pPr>
    </w:p>
    <w:p w14:paraId="0C145DDE" w14:textId="59A57A00" w:rsidR="006873D0" w:rsidRDefault="00AF4967" w:rsidP="008530BE">
      <w:pPr>
        <w:spacing w:after="0"/>
        <w:rPr>
          <w:rFonts w:eastAsia="Times New Roman" w:cs="Arial"/>
          <w:szCs w:val="22"/>
          <w:lang w:bidi="ar-SA"/>
        </w:rPr>
      </w:pPr>
      <w:r w:rsidRPr="006873D0">
        <w:rPr>
          <w:rFonts w:eastAsia="Times New Roman" w:cs="Arial"/>
          <w:szCs w:val="22"/>
          <w:lang w:bidi="ar-SA"/>
        </w:rPr>
        <w:t xml:space="preserve">You understand that </w:t>
      </w:r>
      <w:r w:rsidR="00AE1C2C">
        <w:rPr>
          <w:rFonts w:eastAsia="Times New Roman" w:cs="Arial"/>
          <w:szCs w:val="22"/>
          <w:lang w:val="en-CA" w:bidi="ar-SA"/>
        </w:rPr>
        <w:t>Sarabel Enterprises</w:t>
      </w:r>
      <w:r w:rsidR="00AE1C2C" w:rsidRPr="006873D0">
        <w:rPr>
          <w:rFonts w:eastAsia="Times New Roman" w:cs="Arial"/>
          <w:szCs w:val="22"/>
          <w:lang w:bidi="ar-SA"/>
        </w:rPr>
        <w:t xml:space="preserve"> </w:t>
      </w:r>
      <w:r w:rsidRPr="006873D0">
        <w:rPr>
          <w:rFonts w:eastAsia="Times New Roman" w:cs="Arial"/>
          <w:szCs w:val="22"/>
          <w:lang w:bidi="ar-SA"/>
        </w:rPr>
        <w:t>may monitor and track your usage o</w:t>
      </w:r>
      <w:r w:rsidR="00130E3C">
        <w:rPr>
          <w:rFonts w:eastAsia="Times New Roman" w:cs="Arial"/>
          <w:szCs w:val="22"/>
          <w:lang w:bidi="ar-SA"/>
        </w:rPr>
        <w:t xml:space="preserve">f the Website </w:t>
      </w:r>
      <w:r w:rsidRPr="006873D0">
        <w:rPr>
          <w:rFonts w:eastAsia="Times New Roman" w:cs="Arial"/>
          <w:szCs w:val="22"/>
          <w:lang w:bidi="ar-SA"/>
        </w:rPr>
        <w:t xml:space="preserve">and your transaction history, including after the termination of your Account. You acknowledge that, subject to the Privacy Policy, </w:t>
      </w:r>
      <w:r w:rsidR="006B4323">
        <w:rPr>
          <w:rFonts w:eastAsia="Times New Roman" w:cs="Arial"/>
          <w:szCs w:val="22"/>
          <w:lang w:bidi="ar-SA"/>
        </w:rPr>
        <w:t>Sarabel Enterprises</w:t>
      </w:r>
      <w:r w:rsidR="006B4323" w:rsidRPr="006873D0">
        <w:rPr>
          <w:rFonts w:eastAsia="Times New Roman" w:cs="Arial"/>
          <w:szCs w:val="22"/>
          <w:lang w:bidi="ar-SA"/>
        </w:rPr>
        <w:t xml:space="preserve"> </w:t>
      </w:r>
      <w:r w:rsidRPr="006873D0">
        <w:rPr>
          <w:rFonts w:eastAsia="Times New Roman" w:cs="Arial"/>
          <w:szCs w:val="22"/>
          <w:lang w:bidi="ar-SA"/>
        </w:rPr>
        <w:t>may disclose information relating to your use of, or acces</w:t>
      </w:r>
      <w:r w:rsidR="00130E3C">
        <w:rPr>
          <w:rFonts w:eastAsia="Times New Roman" w:cs="Arial"/>
          <w:szCs w:val="22"/>
          <w:lang w:bidi="ar-SA"/>
        </w:rPr>
        <w:t>s to, your Account and the Website</w:t>
      </w:r>
      <w:r w:rsidRPr="006873D0">
        <w:rPr>
          <w:rFonts w:eastAsia="Times New Roman" w:cs="Arial"/>
          <w:szCs w:val="22"/>
          <w:lang w:bidi="ar-SA"/>
        </w:rPr>
        <w:t xml:space="preserve"> that is necessary to satisfy any law, regulation, governmental or other lawful request from any applicable jurisdiction.</w:t>
      </w:r>
    </w:p>
    <w:p w14:paraId="0461B5BD" w14:textId="77777777" w:rsidR="00903E78" w:rsidRDefault="00903E78" w:rsidP="008530BE">
      <w:pPr>
        <w:spacing w:after="0"/>
        <w:rPr>
          <w:rFonts w:eastAsia="Times New Roman" w:cs="Arial"/>
          <w:szCs w:val="22"/>
          <w:lang w:bidi="ar-SA"/>
        </w:rPr>
      </w:pPr>
    </w:p>
    <w:p w14:paraId="3385CDF5" w14:textId="77777777" w:rsidR="00903E78" w:rsidRPr="009A1309" w:rsidRDefault="00AF4967" w:rsidP="00EB2BB8">
      <w:pPr>
        <w:pStyle w:val="Heading1"/>
      </w:pPr>
      <w:r w:rsidRPr="009A1309">
        <w:t>Feedback, Questions and Comments.</w:t>
      </w:r>
    </w:p>
    <w:p w14:paraId="2F3AEF9F" w14:textId="77777777" w:rsidR="00903E78" w:rsidRPr="00903E78" w:rsidRDefault="00903E78" w:rsidP="00903E78">
      <w:pPr>
        <w:spacing w:after="0"/>
        <w:rPr>
          <w:rFonts w:eastAsia="Times New Roman" w:cs="Arial"/>
          <w:b/>
          <w:szCs w:val="22"/>
          <w:lang w:bidi="ar-SA"/>
        </w:rPr>
      </w:pPr>
    </w:p>
    <w:p w14:paraId="03076269" w14:textId="47D56D25" w:rsidR="00903E78" w:rsidRDefault="006B4323" w:rsidP="00903E78">
      <w:pPr>
        <w:spacing w:after="0"/>
        <w:rPr>
          <w:rFonts w:eastAsia="Times New Roman" w:cs="Arial"/>
          <w:szCs w:val="22"/>
          <w:lang w:bidi="ar-SA"/>
        </w:rPr>
      </w:pPr>
      <w:r>
        <w:rPr>
          <w:rFonts w:eastAsia="Times New Roman" w:cs="Arial"/>
          <w:szCs w:val="22"/>
          <w:lang w:val="en-CA" w:bidi="ar-SA"/>
        </w:rPr>
        <w:t>Sarabel Enterprises</w:t>
      </w:r>
      <w:r w:rsidRPr="00903E78">
        <w:rPr>
          <w:rFonts w:eastAsia="Times New Roman" w:cs="Arial"/>
          <w:szCs w:val="22"/>
          <w:lang w:bidi="ar-SA"/>
        </w:rPr>
        <w:t xml:space="preserve"> </w:t>
      </w:r>
      <w:r w:rsidR="00130E3C">
        <w:rPr>
          <w:rFonts w:eastAsia="Times New Roman" w:cs="Arial"/>
          <w:szCs w:val="22"/>
          <w:lang w:bidi="ar-SA"/>
        </w:rPr>
        <w:t>enables users of</w:t>
      </w:r>
      <w:r w:rsidR="00AF4967">
        <w:rPr>
          <w:rFonts w:eastAsia="Times New Roman" w:cs="Arial"/>
          <w:szCs w:val="22"/>
          <w:lang w:bidi="ar-SA"/>
        </w:rPr>
        <w:t xml:space="preserve"> the Website</w:t>
      </w:r>
      <w:r w:rsidR="00AF4967" w:rsidRPr="00903E78">
        <w:rPr>
          <w:rFonts w:eastAsia="Times New Roman" w:cs="Arial"/>
          <w:szCs w:val="22"/>
          <w:lang w:bidi="ar-SA"/>
        </w:rPr>
        <w:t xml:space="preserve"> to provide </w:t>
      </w:r>
      <w:r>
        <w:rPr>
          <w:rFonts w:eastAsia="Times New Roman" w:cs="Arial"/>
          <w:szCs w:val="22"/>
          <w:lang w:val="en-CA" w:bidi="ar-SA"/>
        </w:rPr>
        <w:t>Sarabel Enterprises</w:t>
      </w:r>
      <w:r w:rsidRPr="00903E78">
        <w:rPr>
          <w:rFonts w:eastAsia="Times New Roman" w:cs="Arial"/>
          <w:szCs w:val="22"/>
          <w:lang w:bidi="ar-SA"/>
        </w:rPr>
        <w:t xml:space="preserve"> </w:t>
      </w:r>
      <w:r w:rsidR="00AF4967" w:rsidRPr="00903E78">
        <w:rPr>
          <w:rFonts w:eastAsia="Times New Roman" w:cs="Arial"/>
          <w:szCs w:val="22"/>
          <w:lang w:bidi="ar-SA"/>
        </w:rPr>
        <w:t>with feedback</w:t>
      </w:r>
      <w:r w:rsidR="00AF4967">
        <w:rPr>
          <w:rFonts w:eastAsia="Times New Roman" w:cs="Arial"/>
          <w:szCs w:val="22"/>
          <w:lang w:bidi="ar-SA"/>
        </w:rPr>
        <w:t xml:space="preserve">, questions </w:t>
      </w:r>
      <w:r w:rsidR="00130E3C">
        <w:rPr>
          <w:rFonts w:eastAsia="Times New Roman" w:cs="Arial"/>
          <w:szCs w:val="22"/>
          <w:lang w:bidi="ar-SA"/>
        </w:rPr>
        <w:t>and/</w:t>
      </w:r>
      <w:r w:rsidR="00AF4967">
        <w:rPr>
          <w:rFonts w:eastAsia="Times New Roman" w:cs="Arial"/>
          <w:szCs w:val="22"/>
          <w:lang w:bidi="ar-SA"/>
        </w:rPr>
        <w:t>or comments</w:t>
      </w:r>
      <w:r w:rsidR="00AF4967" w:rsidRPr="00903E78">
        <w:rPr>
          <w:rFonts w:eastAsia="Times New Roman" w:cs="Arial"/>
          <w:szCs w:val="22"/>
          <w:lang w:bidi="ar-SA"/>
        </w:rPr>
        <w:t xml:space="preserve"> by email or otherwise (“</w:t>
      </w:r>
      <w:r w:rsidR="00AF4967" w:rsidRPr="00903E78">
        <w:rPr>
          <w:rFonts w:eastAsia="Times New Roman" w:cs="Arial"/>
          <w:b/>
          <w:szCs w:val="22"/>
          <w:lang w:bidi="ar-SA"/>
        </w:rPr>
        <w:t>Customer Content</w:t>
      </w:r>
      <w:r w:rsidR="00AF4967" w:rsidRPr="00903E78">
        <w:rPr>
          <w:rFonts w:eastAsia="Times New Roman" w:cs="Arial"/>
          <w:szCs w:val="22"/>
          <w:lang w:bidi="ar-SA"/>
        </w:rPr>
        <w:t xml:space="preserve">”). If you provide Customer Content you grant </w:t>
      </w:r>
      <w:r>
        <w:rPr>
          <w:rFonts w:eastAsia="Times New Roman" w:cs="Arial"/>
          <w:szCs w:val="22"/>
          <w:lang w:val="en-CA" w:bidi="ar-SA"/>
        </w:rPr>
        <w:t>Sarabel Enterprises</w:t>
      </w:r>
      <w:r w:rsidRPr="00903E78">
        <w:rPr>
          <w:rFonts w:eastAsia="Times New Roman" w:cs="Arial"/>
          <w:szCs w:val="22"/>
          <w:lang w:bidi="ar-SA"/>
        </w:rPr>
        <w:t xml:space="preserve"> </w:t>
      </w:r>
      <w:r w:rsidR="00AF4967" w:rsidRPr="00903E78">
        <w:rPr>
          <w:rFonts w:eastAsia="Times New Roman" w:cs="Arial"/>
          <w:szCs w:val="22"/>
          <w:lang w:bidi="ar-SA"/>
        </w:rPr>
        <w:t>a non-exclusive, royalty-free, perpetual, irrevocable, and fully sub</w:t>
      </w:r>
      <w:r w:rsidR="00AF4967">
        <w:rPr>
          <w:rFonts w:eastAsia="Times New Roman" w:cs="Arial"/>
          <w:szCs w:val="22"/>
          <w:lang w:bidi="ar-SA"/>
        </w:rPr>
        <w:t>-</w:t>
      </w:r>
      <w:r w:rsidR="00AF4967" w:rsidRPr="00903E78">
        <w:rPr>
          <w:rFonts w:eastAsia="Times New Roman" w:cs="Arial"/>
          <w:szCs w:val="22"/>
          <w:lang w:bidi="ar-SA"/>
        </w:rPr>
        <w:t xml:space="preserve">licensable right to use, delete, reproduce, modify, adapt, publish, translate, create derivative works from, distribute, and display that Customer Content throughout the world in any media, now known or later developed, for any purpose whatsoever, commercial or otherwise, without providing compensation to you or any other person, without any liability whatsoever, and free from any obligation of confidence, and you waive any and all moral rights in the Customer Content. You also grant </w:t>
      </w:r>
      <w:r>
        <w:rPr>
          <w:rFonts w:eastAsia="Times New Roman" w:cs="Arial"/>
          <w:szCs w:val="22"/>
          <w:lang w:val="en-CA" w:bidi="ar-SA"/>
        </w:rPr>
        <w:t>Sarabel Enterprises</w:t>
      </w:r>
      <w:r w:rsidRPr="00903E78">
        <w:rPr>
          <w:rFonts w:eastAsia="Times New Roman" w:cs="Arial"/>
          <w:szCs w:val="22"/>
          <w:lang w:bidi="ar-SA"/>
        </w:rPr>
        <w:t xml:space="preserve"> </w:t>
      </w:r>
      <w:r w:rsidR="00AF4967" w:rsidRPr="00903E78">
        <w:rPr>
          <w:rFonts w:eastAsia="Times New Roman" w:cs="Arial"/>
          <w:szCs w:val="22"/>
          <w:lang w:bidi="ar-SA"/>
        </w:rPr>
        <w:t xml:space="preserve">the right to use the name you submit with the Customer Content, if any, in connection with </w:t>
      </w:r>
      <w:r>
        <w:rPr>
          <w:rFonts w:eastAsia="Times New Roman" w:cs="Arial"/>
          <w:szCs w:val="22"/>
          <w:lang w:val="en-CA" w:bidi="ar-SA"/>
        </w:rPr>
        <w:t>Sarabel Enterprises’</w:t>
      </w:r>
      <w:r>
        <w:rPr>
          <w:rFonts w:eastAsia="Times New Roman" w:cs="Arial"/>
          <w:szCs w:val="22"/>
          <w:lang w:bidi="ar-SA"/>
        </w:rPr>
        <w:t xml:space="preserve"> </w:t>
      </w:r>
      <w:r w:rsidR="00AF4967" w:rsidRPr="00903E78">
        <w:rPr>
          <w:rFonts w:eastAsia="Times New Roman" w:cs="Arial"/>
          <w:szCs w:val="22"/>
          <w:lang w:bidi="ar-SA"/>
        </w:rPr>
        <w:t>rights set out in this section.</w:t>
      </w:r>
    </w:p>
    <w:p w14:paraId="4D56F9BC" w14:textId="77777777" w:rsidR="006C0A88" w:rsidRDefault="006C0A88" w:rsidP="00903E78">
      <w:pPr>
        <w:spacing w:after="0"/>
        <w:rPr>
          <w:rFonts w:eastAsia="Times New Roman" w:cs="Arial"/>
          <w:szCs w:val="22"/>
          <w:lang w:bidi="ar-SA"/>
        </w:rPr>
      </w:pPr>
    </w:p>
    <w:p w14:paraId="1CB785DB" w14:textId="65493B7B" w:rsidR="006C0A88" w:rsidRPr="009A1309" w:rsidRDefault="00FF600B" w:rsidP="00EB2BB8">
      <w:pPr>
        <w:pStyle w:val="Heading1"/>
      </w:pPr>
      <w:r>
        <w:t>Pricing Policy.</w:t>
      </w:r>
    </w:p>
    <w:p w14:paraId="4796E3E5" w14:textId="77777777" w:rsidR="006C0A88" w:rsidRPr="006C0A88" w:rsidRDefault="006C0A88" w:rsidP="006C0A88">
      <w:pPr>
        <w:spacing w:after="0"/>
        <w:rPr>
          <w:rFonts w:eastAsia="Times New Roman" w:cs="Arial"/>
          <w:b/>
          <w:szCs w:val="22"/>
          <w:lang w:bidi="ar-SA"/>
        </w:rPr>
      </w:pPr>
    </w:p>
    <w:p w14:paraId="02B1B105" w14:textId="772EBD8F" w:rsidR="006C0A88" w:rsidRDefault="00AF4967" w:rsidP="006C0A88">
      <w:pPr>
        <w:spacing w:after="0"/>
        <w:rPr>
          <w:rFonts w:eastAsia="Times New Roman" w:cs="Arial"/>
          <w:szCs w:val="22"/>
          <w:lang w:bidi="ar-SA"/>
        </w:rPr>
      </w:pPr>
      <w:r w:rsidRPr="006C0A88">
        <w:rPr>
          <w:rFonts w:eastAsia="Times New Roman" w:cs="Arial"/>
          <w:szCs w:val="22"/>
          <w:lang w:bidi="ar-SA"/>
        </w:rPr>
        <w:t xml:space="preserve">All prices quoted are payable in </w:t>
      </w:r>
      <w:r w:rsidR="006B4323">
        <w:rPr>
          <w:rFonts w:eastAsia="Times New Roman" w:cs="Arial"/>
          <w:szCs w:val="22"/>
          <w:lang w:bidi="ar-SA"/>
        </w:rPr>
        <w:t>the currency of the country from which you access the Website</w:t>
      </w:r>
      <w:r w:rsidRPr="006C0A88">
        <w:rPr>
          <w:rFonts w:eastAsia="Times New Roman" w:cs="Arial"/>
          <w:szCs w:val="22"/>
          <w:lang w:bidi="ar-SA"/>
        </w:rPr>
        <w:t xml:space="preserve"> and do not include shipping charges</w:t>
      </w:r>
      <w:r w:rsidR="0027091A">
        <w:rPr>
          <w:rFonts w:eastAsia="Times New Roman" w:cs="Arial"/>
          <w:szCs w:val="22"/>
          <w:lang w:bidi="ar-SA"/>
        </w:rPr>
        <w:t>, importation charges, duties</w:t>
      </w:r>
      <w:r w:rsidRPr="006C0A88">
        <w:rPr>
          <w:rFonts w:eastAsia="Times New Roman" w:cs="Arial"/>
          <w:szCs w:val="22"/>
          <w:lang w:bidi="ar-SA"/>
        </w:rPr>
        <w:t xml:space="preserve"> and, unless otherwise stated, do not include </w:t>
      </w:r>
      <w:r w:rsidR="00AB4A50">
        <w:rPr>
          <w:rFonts w:eastAsia="Times New Roman" w:cs="Arial"/>
          <w:szCs w:val="22"/>
          <w:lang w:bidi="ar-SA"/>
        </w:rPr>
        <w:t>applicable taxes</w:t>
      </w:r>
      <w:r w:rsidRPr="006C0A88">
        <w:rPr>
          <w:rFonts w:eastAsia="Times New Roman" w:cs="Arial"/>
          <w:szCs w:val="22"/>
          <w:lang w:bidi="ar-SA"/>
        </w:rPr>
        <w:t>.</w:t>
      </w:r>
    </w:p>
    <w:p w14:paraId="75E0C4B6" w14:textId="77777777" w:rsidR="006C0A88" w:rsidRPr="006C0A88" w:rsidRDefault="006C0A88" w:rsidP="006C0A88">
      <w:pPr>
        <w:spacing w:after="0"/>
        <w:rPr>
          <w:rFonts w:eastAsia="Times New Roman" w:cs="Arial"/>
          <w:szCs w:val="22"/>
          <w:lang w:bidi="ar-SA"/>
        </w:rPr>
      </w:pPr>
    </w:p>
    <w:p w14:paraId="01A58954" w14:textId="23DBF2D3" w:rsidR="00E443A6" w:rsidRDefault="00AF4967" w:rsidP="006C0A88">
      <w:pPr>
        <w:spacing w:after="0"/>
        <w:rPr>
          <w:rFonts w:eastAsia="Times New Roman" w:cs="Arial"/>
          <w:szCs w:val="22"/>
          <w:lang w:bidi="ar-SA"/>
        </w:rPr>
      </w:pPr>
      <w:r>
        <w:rPr>
          <w:rFonts w:eastAsia="Times New Roman" w:cs="Arial"/>
          <w:szCs w:val="22"/>
          <w:lang w:bidi="ar-SA"/>
        </w:rPr>
        <w:t>The Website may</w:t>
      </w:r>
      <w:r w:rsidRPr="006C0A88">
        <w:rPr>
          <w:rFonts w:eastAsia="Times New Roman" w:cs="Arial"/>
          <w:szCs w:val="22"/>
          <w:lang w:bidi="ar-SA"/>
        </w:rPr>
        <w:t xml:space="preserve"> offer limited-time sales values, special buys and items at </w:t>
      </w:r>
      <w:r w:rsidR="00AB4A50">
        <w:rPr>
          <w:rFonts w:eastAsia="Times New Roman" w:cs="Arial"/>
          <w:szCs w:val="22"/>
          <w:lang w:val="en-CA" w:bidi="ar-SA"/>
        </w:rPr>
        <w:t>Sarabel Enterprises’</w:t>
      </w:r>
      <w:r w:rsidR="00AB4A50" w:rsidRPr="006C0A88">
        <w:rPr>
          <w:rFonts w:eastAsia="Times New Roman" w:cs="Arial"/>
          <w:szCs w:val="22"/>
          <w:lang w:bidi="ar-SA"/>
        </w:rPr>
        <w:t xml:space="preserve"> </w:t>
      </w:r>
      <w:r w:rsidRPr="006C0A88">
        <w:rPr>
          <w:rFonts w:eastAsia="Times New Roman" w:cs="Arial"/>
          <w:szCs w:val="22"/>
          <w:lang w:bidi="ar-SA"/>
        </w:rPr>
        <w:t xml:space="preserve">regular prices. Regular prices shown are the prices at which the products have been sold by </w:t>
      </w:r>
      <w:r w:rsidR="00AB4A50">
        <w:rPr>
          <w:rFonts w:eastAsia="Times New Roman" w:cs="Arial"/>
          <w:szCs w:val="22"/>
          <w:lang w:val="en-CA" w:bidi="ar-SA"/>
        </w:rPr>
        <w:t>Sarabel Enterprises</w:t>
      </w:r>
      <w:r w:rsidR="00AB4A50" w:rsidRPr="006C0A88">
        <w:rPr>
          <w:rFonts w:eastAsia="Times New Roman" w:cs="Arial"/>
          <w:szCs w:val="22"/>
          <w:lang w:bidi="ar-SA"/>
        </w:rPr>
        <w:t xml:space="preserve"> </w:t>
      </w:r>
      <w:r w:rsidRPr="006C0A88">
        <w:rPr>
          <w:rFonts w:eastAsia="Times New Roman" w:cs="Arial"/>
          <w:szCs w:val="22"/>
          <w:lang w:bidi="ar-SA"/>
        </w:rPr>
        <w:t xml:space="preserve">as of </w:t>
      </w:r>
      <w:r>
        <w:rPr>
          <w:rFonts w:eastAsia="Times New Roman" w:cs="Arial"/>
          <w:szCs w:val="22"/>
          <w:lang w:bidi="ar-SA"/>
        </w:rPr>
        <w:t>the date of issuance indicated.</w:t>
      </w:r>
      <w:r w:rsidR="00C86002">
        <w:rPr>
          <w:rFonts w:eastAsia="Times New Roman" w:cs="Arial"/>
          <w:szCs w:val="22"/>
          <w:lang w:bidi="ar-SA"/>
        </w:rPr>
        <w:t xml:space="preserve"> </w:t>
      </w:r>
      <w:r w:rsidR="001B56C1">
        <w:rPr>
          <w:rFonts w:eastAsia="Times New Roman" w:cs="Arial"/>
          <w:szCs w:val="22"/>
          <w:lang w:bidi="ar-SA"/>
        </w:rPr>
        <w:t xml:space="preserve">Limited-time sales or special buys may be subject to terms or limitations in addition to these Terms and Conditions. </w:t>
      </w:r>
      <w:r w:rsidR="00AB4A50">
        <w:rPr>
          <w:rFonts w:eastAsia="Times New Roman" w:cs="Arial"/>
          <w:szCs w:val="22"/>
          <w:lang w:val="en-CA" w:bidi="ar-SA"/>
        </w:rPr>
        <w:t>Sarabel Enterprises</w:t>
      </w:r>
      <w:r w:rsidR="00AB4A50" w:rsidRPr="006C0A88">
        <w:rPr>
          <w:rFonts w:eastAsia="Times New Roman" w:cs="Arial"/>
          <w:szCs w:val="22"/>
          <w:lang w:bidi="ar-SA"/>
        </w:rPr>
        <w:t xml:space="preserve"> </w:t>
      </w:r>
      <w:r w:rsidRPr="006C0A88">
        <w:rPr>
          <w:rFonts w:eastAsia="Times New Roman" w:cs="Arial"/>
          <w:szCs w:val="22"/>
          <w:lang w:bidi="ar-SA"/>
        </w:rPr>
        <w:t>reserves the right to limit quantities, reject, correct, cancel or r</w:t>
      </w:r>
      <w:r w:rsidR="009A1309">
        <w:rPr>
          <w:rFonts w:eastAsia="Times New Roman" w:cs="Arial"/>
          <w:szCs w:val="22"/>
          <w:lang w:bidi="ar-SA"/>
        </w:rPr>
        <w:t>efuse orders, and to terminate A</w:t>
      </w:r>
      <w:r w:rsidRPr="006C0A88">
        <w:rPr>
          <w:rFonts w:eastAsia="Times New Roman" w:cs="Arial"/>
          <w:szCs w:val="22"/>
          <w:lang w:bidi="ar-SA"/>
        </w:rPr>
        <w:t xml:space="preserve">ccounts, in its discretion, including, without limitation, if </w:t>
      </w:r>
      <w:r w:rsidR="00AB4A50">
        <w:rPr>
          <w:rFonts w:eastAsia="Times New Roman" w:cs="Arial"/>
          <w:szCs w:val="22"/>
          <w:lang w:val="en-CA" w:bidi="ar-SA"/>
        </w:rPr>
        <w:t>Sarabel Enterprises</w:t>
      </w:r>
      <w:r w:rsidR="00AB4A50" w:rsidRPr="006C0A88">
        <w:rPr>
          <w:rFonts w:eastAsia="Times New Roman" w:cs="Arial"/>
          <w:szCs w:val="22"/>
          <w:lang w:bidi="ar-SA"/>
        </w:rPr>
        <w:t xml:space="preserve"> </w:t>
      </w:r>
      <w:r w:rsidRPr="006C0A88">
        <w:rPr>
          <w:rFonts w:eastAsia="Times New Roman" w:cs="Arial"/>
          <w:szCs w:val="22"/>
          <w:lang w:bidi="ar-SA"/>
        </w:rPr>
        <w:t xml:space="preserve">believes that customer conduct violates applicable law or is harmful to the interests of </w:t>
      </w:r>
      <w:r w:rsidR="00AB4A50">
        <w:rPr>
          <w:rFonts w:eastAsia="Times New Roman" w:cs="Arial"/>
          <w:szCs w:val="22"/>
          <w:lang w:val="en-CA" w:bidi="ar-SA"/>
        </w:rPr>
        <w:t>Sarabel Enterprises</w:t>
      </w:r>
      <w:r w:rsidR="00AB4A50" w:rsidRPr="006C0A88">
        <w:rPr>
          <w:rFonts w:eastAsia="Times New Roman" w:cs="Arial"/>
          <w:szCs w:val="22"/>
          <w:lang w:bidi="ar-SA"/>
        </w:rPr>
        <w:t xml:space="preserve"> </w:t>
      </w:r>
      <w:r>
        <w:rPr>
          <w:rFonts w:eastAsia="Times New Roman" w:cs="Arial"/>
          <w:szCs w:val="22"/>
          <w:lang w:bidi="ar-SA"/>
        </w:rPr>
        <w:t>or any Third Parties, or for any reason whatsoever.</w:t>
      </w:r>
    </w:p>
    <w:p w14:paraId="46921822" w14:textId="77777777" w:rsidR="00E443A6" w:rsidRDefault="00E443A6" w:rsidP="006C0A88">
      <w:pPr>
        <w:spacing w:after="0"/>
        <w:rPr>
          <w:rFonts w:eastAsia="Times New Roman" w:cs="Arial"/>
          <w:szCs w:val="22"/>
          <w:lang w:bidi="ar-SA"/>
        </w:rPr>
      </w:pPr>
    </w:p>
    <w:p w14:paraId="6DB4A82B" w14:textId="77777777" w:rsidR="003A0136" w:rsidRPr="009A1309" w:rsidRDefault="00AF4967" w:rsidP="00EB2BB8">
      <w:pPr>
        <w:pStyle w:val="Heading1"/>
      </w:pPr>
      <w:r w:rsidRPr="009A1309">
        <w:t>Payment.</w:t>
      </w:r>
    </w:p>
    <w:p w14:paraId="46A45A6E" w14:textId="77777777" w:rsidR="00FE1F03" w:rsidRDefault="00FE1F03" w:rsidP="00E443A6">
      <w:pPr>
        <w:keepNext/>
        <w:spacing w:after="0"/>
        <w:rPr>
          <w:rFonts w:eastAsia="Times New Roman" w:cs="Arial"/>
          <w:szCs w:val="22"/>
          <w:lang w:bidi="ar-SA"/>
        </w:rPr>
      </w:pPr>
    </w:p>
    <w:p w14:paraId="2A2DFB83" w14:textId="2FA38C9B" w:rsidR="003A0136" w:rsidRDefault="00AB4A50" w:rsidP="00E443A6">
      <w:pPr>
        <w:keepNext/>
        <w:spacing w:after="0"/>
        <w:rPr>
          <w:rFonts w:eastAsia="Times New Roman" w:cs="Arial"/>
          <w:szCs w:val="22"/>
          <w:lang w:bidi="ar-SA"/>
        </w:rPr>
      </w:pPr>
      <w:r>
        <w:rPr>
          <w:rFonts w:eastAsia="Times New Roman" w:cs="Arial"/>
          <w:szCs w:val="22"/>
          <w:lang w:bidi="ar-SA"/>
        </w:rPr>
        <w:t xml:space="preserve">Sarabel Enterprises </w:t>
      </w:r>
      <w:r w:rsidR="00AF4967" w:rsidRPr="003A0136">
        <w:rPr>
          <w:rFonts w:eastAsia="Times New Roman" w:cs="Arial"/>
          <w:szCs w:val="22"/>
          <w:lang w:bidi="ar-SA"/>
        </w:rPr>
        <w:t>may offer you the ability to p</w:t>
      </w:r>
      <w:r w:rsidR="00AF4967">
        <w:rPr>
          <w:rFonts w:eastAsia="Times New Roman" w:cs="Arial"/>
          <w:szCs w:val="22"/>
          <w:lang w:bidi="ar-SA"/>
        </w:rPr>
        <w:t>ay the purchase price for your</w:t>
      </w:r>
      <w:r w:rsidR="009A1309">
        <w:rPr>
          <w:rFonts w:eastAsia="Times New Roman" w:cs="Arial"/>
          <w:szCs w:val="22"/>
          <w:lang w:bidi="ar-SA"/>
        </w:rPr>
        <w:t xml:space="preserve"> items</w:t>
      </w:r>
      <w:r w:rsidR="00AF4967" w:rsidRPr="003A0136">
        <w:rPr>
          <w:rFonts w:eastAsia="Times New Roman" w:cs="Arial"/>
          <w:szCs w:val="22"/>
          <w:lang w:bidi="ar-SA"/>
        </w:rPr>
        <w:t xml:space="preserve"> and all applicable taxes, and shipping fees (collectively, the “</w:t>
      </w:r>
      <w:r w:rsidR="00AF4967" w:rsidRPr="003A0136">
        <w:rPr>
          <w:rFonts w:eastAsia="Times New Roman" w:cs="Arial"/>
          <w:b/>
          <w:szCs w:val="22"/>
          <w:lang w:bidi="ar-SA"/>
        </w:rPr>
        <w:t>Charges</w:t>
      </w:r>
      <w:r w:rsidR="00AF4967" w:rsidRPr="003A0136">
        <w:rPr>
          <w:rFonts w:eastAsia="Times New Roman" w:cs="Arial"/>
          <w:szCs w:val="22"/>
          <w:lang w:bidi="ar-SA"/>
        </w:rPr>
        <w:t>”) online with a credit card, debit card or such other payment m</w:t>
      </w:r>
      <w:r w:rsidR="00AF4967">
        <w:rPr>
          <w:rFonts w:eastAsia="Times New Roman" w:cs="Arial"/>
          <w:szCs w:val="22"/>
          <w:lang w:bidi="ar-SA"/>
        </w:rPr>
        <w:t>ethod as you designate in your A</w:t>
      </w:r>
      <w:r w:rsidR="00AF4967" w:rsidRPr="003A0136">
        <w:rPr>
          <w:rFonts w:eastAsia="Times New Roman" w:cs="Arial"/>
          <w:szCs w:val="22"/>
          <w:lang w:bidi="ar-SA"/>
        </w:rPr>
        <w:t>ccount. All payments are facilitated through a t</w:t>
      </w:r>
      <w:r w:rsidR="00FE1F03">
        <w:rPr>
          <w:rFonts w:eastAsia="Times New Roman" w:cs="Arial"/>
          <w:szCs w:val="22"/>
          <w:lang w:bidi="ar-SA"/>
        </w:rPr>
        <w:t xml:space="preserve">hird party payment processor. </w:t>
      </w:r>
      <w:r w:rsidR="00E6385E">
        <w:rPr>
          <w:rFonts w:eastAsia="Times New Roman" w:cs="Arial"/>
          <w:szCs w:val="22"/>
          <w:lang w:bidi="ar-SA"/>
        </w:rPr>
        <w:t>Sarabel Enterprises</w:t>
      </w:r>
      <w:r w:rsidR="00E6385E" w:rsidRPr="003A0136">
        <w:rPr>
          <w:rFonts w:eastAsia="Times New Roman" w:cs="Arial"/>
          <w:szCs w:val="22"/>
          <w:lang w:bidi="ar-SA"/>
        </w:rPr>
        <w:t xml:space="preserve"> </w:t>
      </w:r>
      <w:r w:rsidR="00AF4967" w:rsidRPr="003A0136">
        <w:rPr>
          <w:rFonts w:eastAsia="Times New Roman" w:cs="Arial"/>
          <w:szCs w:val="22"/>
          <w:lang w:bidi="ar-SA"/>
        </w:rPr>
        <w:t xml:space="preserve">will not collect, store or retain any </w:t>
      </w:r>
      <w:r w:rsidR="00AF4967" w:rsidRPr="003A0136">
        <w:rPr>
          <w:rFonts w:eastAsia="Times New Roman" w:cs="Arial"/>
          <w:szCs w:val="22"/>
          <w:lang w:bidi="ar-SA"/>
        </w:rPr>
        <w:lastRenderedPageBreak/>
        <w:t>payment information you provide for any purpose other than facilitation of these transactions and future communicatio</w:t>
      </w:r>
      <w:r w:rsidR="00FE1F03">
        <w:rPr>
          <w:rFonts w:eastAsia="Times New Roman" w:cs="Arial"/>
          <w:szCs w:val="22"/>
          <w:lang w:bidi="ar-SA"/>
        </w:rPr>
        <w:t>ns with you in respect of your p</w:t>
      </w:r>
      <w:r w:rsidR="00AF4967" w:rsidRPr="003A0136">
        <w:rPr>
          <w:rFonts w:eastAsia="Times New Roman" w:cs="Arial"/>
          <w:szCs w:val="22"/>
          <w:lang w:bidi="ar-SA"/>
        </w:rPr>
        <w:t>urchase.</w:t>
      </w:r>
      <w:r w:rsidR="00FE1F03">
        <w:rPr>
          <w:rFonts w:eastAsia="Times New Roman" w:cs="Arial"/>
          <w:szCs w:val="22"/>
          <w:lang w:bidi="ar-SA"/>
        </w:rPr>
        <w:t xml:space="preserve"> You represent and warrant to </w:t>
      </w:r>
      <w:r w:rsidR="00BF0829">
        <w:rPr>
          <w:rFonts w:eastAsia="Times New Roman" w:cs="Arial"/>
          <w:szCs w:val="22"/>
          <w:lang w:bidi="ar-SA"/>
        </w:rPr>
        <w:t>Sarabel Enterprises</w:t>
      </w:r>
      <w:r w:rsidR="00BF0829" w:rsidRPr="003A0136">
        <w:rPr>
          <w:rFonts w:eastAsia="Times New Roman" w:cs="Arial"/>
          <w:szCs w:val="22"/>
          <w:lang w:bidi="ar-SA"/>
        </w:rPr>
        <w:t xml:space="preserve"> </w:t>
      </w:r>
      <w:r w:rsidR="00AF4967" w:rsidRPr="003A0136">
        <w:rPr>
          <w:rFonts w:eastAsia="Times New Roman" w:cs="Arial"/>
          <w:szCs w:val="22"/>
          <w:lang w:bidi="ar-SA"/>
        </w:rPr>
        <w:t>that you are the authorized owner of any credit card, debit card or other payment method that you provide in respect of your Account, and you authorize and direct the third party payment processor(s) to charge all Charges</w:t>
      </w:r>
      <w:r w:rsidR="00FE1F03">
        <w:rPr>
          <w:rFonts w:eastAsia="Times New Roman" w:cs="Arial"/>
          <w:szCs w:val="22"/>
          <w:lang w:bidi="ar-SA"/>
        </w:rPr>
        <w:t xml:space="preserve"> applicable in respect of your p</w:t>
      </w:r>
      <w:r w:rsidR="00AF4967" w:rsidRPr="003A0136">
        <w:rPr>
          <w:rFonts w:eastAsia="Times New Roman" w:cs="Arial"/>
          <w:szCs w:val="22"/>
          <w:lang w:bidi="ar-SA"/>
        </w:rPr>
        <w:t xml:space="preserve">urchase to such credit card, debit card or other payment method. All payment information that you provide in connection with your </w:t>
      </w:r>
      <w:r w:rsidR="00FE1F03">
        <w:rPr>
          <w:rFonts w:eastAsia="Times New Roman" w:cs="Arial"/>
          <w:szCs w:val="22"/>
          <w:lang w:bidi="ar-SA"/>
        </w:rPr>
        <w:t>p</w:t>
      </w:r>
      <w:r w:rsidR="00AF4967" w:rsidRPr="003A0136">
        <w:rPr>
          <w:rFonts w:eastAsia="Times New Roman" w:cs="Arial"/>
          <w:szCs w:val="22"/>
          <w:lang w:bidi="ar-SA"/>
        </w:rPr>
        <w:t>urchase or for use in connection with your Account must be accurate, complete, and current to ensure your transacti</w:t>
      </w:r>
      <w:r w:rsidR="00FE1F03">
        <w:rPr>
          <w:rFonts w:eastAsia="Times New Roman" w:cs="Arial"/>
          <w:szCs w:val="22"/>
          <w:lang w:bidi="ar-SA"/>
        </w:rPr>
        <w:t>on is properly completed. Your p</w:t>
      </w:r>
      <w:r w:rsidR="00AF4967" w:rsidRPr="003A0136">
        <w:rPr>
          <w:rFonts w:eastAsia="Times New Roman" w:cs="Arial"/>
          <w:szCs w:val="22"/>
          <w:lang w:bidi="ar-SA"/>
        </w:rPr>
        <w:t xml:space="preserve">urchase will only be complete once the third party processor has received full payment of the Charges. Charges are set by </w:t>
      </w:r>
      <w:r w:rsidR="00BF0829">
        <w:rPr>
          <w:rFonts w:eastAsia="Times New Roman" w:cs="Arial"/>
          <w:szCs w:val="22"/>
          <w:lang w:bidi="ar-SA"/>
        </w:rPr>
        <w:t>Sarabel Enterprises</w:t>
      </w:r>
      <w:r w:rsidR="00BF0829" w:rsidRPr="003A0136">
        <w:rPr>
          <w:rFonts w:eastAsia="Times New Roman" w:cs="Arial"/>
          <w:szCs w:val="22"/>
          <w:lang w:bidi="ar-SA"/>
        </w:rPr>
        <w:t xml:space="preserve"> </w:t>
      </w:r>
      <w:r w:rsidR="00AF4967" w:rsidRPr="003A0136">
        <w:rPr>
          <w:rFonts w:eastAsia="Times New Roman" w:cs="Arial"/>
          <w:szCs w:val="22"/>
          <w:lang w:bidi="ar-SA"/>
        </w:rPr>
        <w:t>and will be disclos</w:t>
      </w:r>
      <w:r w:rsidR="00FE1F03">
        <w:rPr>
          <w:rFonts w:eastAsia="Times New Roman" w:cs="Arial"/>
          <w:szCs w:val="22"/>
          <w:lang w:bidi="ar-SA"/>
        </w:rPr>
        <w:t>ed to you prior to making your p</w:t>
      </w:r>
      <w:r w:rsidR="00AF4967" w:rsidRPr="003A0136">
        <w:rPr>
          <w:rFonts w:eastAsia="Times New Roman" w:cs="Arial"/>
          <w:szCs w:val="22"/>
          <w:lang w:bidi="ar-SA"/>
        </w:rPr>
        <w:t xml:space="preserve">urchase. </w:t>
      </w:r>
    </w:p>
    <w:p w14:paraId="4116AA5B" w14:textId="77777777" w:rsidR="008D3E1A" w:rsidRPr="006C0A88" w:rsidRDefault="008D3E1A" w:rsidP="006C0A88">
      <w:pPr>
        <w:spacing w:after="0"/>
        <w:rPr>
          <w:rFonts w:eastAsia="Times New Roman" w:cs="Arial"/>
          <w:szCs w:val="22"/>
          <w:lang w:bidi="ar-SA"/>
        </w:rPr>
      </w:pPr>
    </w:p>
    <w:p w14:paraId="1D922FC4" w14:textId="77777777" w:rsidR="008530BE" w:rsidRPr="009A1309" w:rsidRDefault="00AF4967" w:rsidP="00EB2BB8">
      <w:pPr>
        <w:pStyle w:val="Heading1"/>
      </w:pPr>
      <w:bookmarkStart w:id="0" w:name="_Ref11166522"/>
      <w:r w:rsidRPr="009A1309">
        <w:t>Liability Disclaimer – READ THE FOLLOWING CAREFULLY</w:t>
      </w:r>
      <w:r w:rsidR="008D3E1A" w:rsidRPr="009A1309">
        <w:t>.</w:t>
      </w:r>
      <w:bookmarkEnd w:id="0"/>
    </w:p>
    <w:p w14:paraId="0C3F295B" w14:textId="77777777" w:rsidR="008D3E1A" w:rsidRPr="008D3E1A" w:rsidRDefault="008D3E1A" w:rsidP="008530BE">
      <w:pPr>
        <w:spacing w:after="0"/>
        <w:rPr>
          <w:rFonts w:eastAsia="Times New Roman" w:cs="Arial"/>
          <w:b/>
          <w:szCs w:val="22"/>
          <w:lang w:bidi="ar-SA"/>
        </w:rPr>
      </w:pPr>
    </w:p>
    <w:p w14:paraId="6E222F8B" w14:textId="1ACDB952" w:rsidR="008530BE" w:rsidRPr="000C44E4" w:rsidRDefault="000C44E4" w:rsidP="008530BE">
      <w:pPr>
        <w:spacing w:after="0"/>
        <w:rPr>
          <w:rFonts w:eastAsia="Times New Roman" w:cs="Arial"/>
          <w:szCs w:val="22"/>
          <w:lang w:bidi="ar-SA"/>
        </w:rPr>
      </w:pPr>
      <w:r w:rsidRPr="000C44E4">
        <w:rPr>
          <w:rFonts w:eastAsia="Times New Roman" w:cs="Arial"/>
          <w:szCs w:val="22"/>
          <w:lang w:bidi="ar-SA"/>
        </w:rPr>
        <w:t xml:space="preserve">EXCEPT AS EXPLICITLY PROVIDED IN THESE TERMS AND CONDITIONS, AS AMENDED FROM TIME TO TIME, AND TO THE FULLEST EXTENT PERMITTED BY APPLICABLE LAW, </w:t>
      </w:r>
      <w:r w:rsidRPr="000C44E4">
        <w:rPr>
          <w:rFonts w:eastAsia="Times New Roman" w:cs="Arial"/>
          <w:szCs w:val="22"/>
          <w:lang w:val="en-CA" w:bidi="ar-SA"/>
        </w:rPr>
        <w:t>SARABEL ENTERPRISES</w:t>
      </w:r>
      <w:r w:rsidRPr="000C44E4">
        <w:rPr>
          <w:rFonts w:eastAsia="Times New Roman" w:cs="Arial"/>
          <w:szCs w:val="22"/>
          <w:lang w:bidi="ar-SA"/>
        </w:rPr>
        <w:t xml:space="preserve"> AND THE THIRD PARTIES MAKE NO REPRESENTATIONS OR WARRANTIES OF ANY KIND, EXPRESS OR IMPLIED, REGARDING THE WEBSITE AND/OR ANY CONTENT OR PRODUCTS PROVIDED ON OR PURCHASED THROUGH THE WEBSITE, ALL OF WHICH ARE PROVIDED ON AN “AS IS” AND “AS AVAILABLE” BASIS. </w:t>
      </w:r>
      <w:r w:rsidRPr="000C44E4">
        <w:rPr>
          <w:rFonts w:eastAsia="Times New Roman" w:cs="Arial"/>
          <w:szCs w:val="22"/>
          <w:lang w:val="en-CA" w:bidi="ar-SA"/>
        </w:rPr>
        <w:t>SARABEL ENTERPRISES</w:t>
      </w:r>
      <w:r w:rsidRPr="000C44E4">
        <w:rPr>
          <w:rFonts w:eastAsia="Times New Roman" w:cs="Arial"/>
          <w:szCs w:val="22"/>
          <w:lang w:bidi="ar-SA"/>
        </w:rPr>
        <w:t xml:space="preserve"> EXPRESSLY DISCLAIMS ALL WARRANTIES AND CONDITIONS WITH RESPECT TO THE WEBSITE, ITS CONTENT OR DATA, AND ANY PRODUCTS OFFERED ON THE WEBSITE, INCLUDING WITHOUT LIMITATION ALL IMPLIED WARRANTIES OR IMPLIED CONDITIONS OF MERCHANTABILITY, FITNESS FOR A PARTICULAR PURPOSE, TITLE AND NON-INFRINGEMENT, AND THOSE ARISING BY STATUTE OR OTHERWISE IN LAW OR FROM A COURSE OF DEALING OR USAGE OF TRADE.</w:t>
      </w:r>
    </w:p>
    <w:p w14:paraId="3086DD23" w14:textId="77777777" w:rsidR="008D3E1A" w:rsidRPr="000C44E4" w:rsidRDefault="008D3E1A" w:rsidP="008530BE">
      <w:pPr>
        <w:spacing w:after="0"/>
        <w:rPr>
          <w:rFonts w:eastAsia="Times New Roman" w:cs="Arial"/>
          <w:szCs w:val="22"/>
          <w:lang w:bidi="ar-SA"/>
        </w:rPr>
      </w:pPr>
    </w:p>
    <w:p w14:paraId="40DE4216" w14:textId="290C8D76" w:rsidR="008530BE" w:rsidRPr="000C44E4" w:rsidRDefault="000C44E4" w:rsidP="008530BE">
      <w:pPr>
        <w:spacing w:after="0"/>
        <w:rPr>
          <w:rFonts w:eastAsia="Times New Roman" w:cs="Arial"/>
          <w:szCs w:val="22"/>
          <w:lang w:bidi="ar-SA"/>
        </w:rPr>
      </w:pPr>
      <w:r w:rsidRPr="000C44E4">
        <w:rPr>
          <w:rFonts w:eastAsia="Times New Roman" w:cs="Arial"/>
          <w:szCs w:val="22"/>
          <w:lang w:val="en-CA" w:bidi="ar-SA"/>
        </w:rPr>
        <w:t>SARABEL ENTERPRISES</w:t>
      </w:r>
      <w:r w:rsidRPr="000C44E4">
        <w:rPr>
          <w:rFonts w:eastAsia="Times New Roman" w:cs="Arial"/>
          <w:szCs w:val="22"/>
          <w:lang w:bidi="ar-SA"/>
        </w:rPr>
        <w:t xml:space="preserve"> AND THE THIRD PARTIES DO NOT WARRANT OR GUARANTEE: (A) THE ACCURACY, COMPLETENESS, CORRECTNESS, CURRENCY, RELIABILITY, TIMELINESS, USEFULNESS OR SUITABILITY OF THE WEBSITE OR ANY OF THE INFORMATION, CONTENT, PRODUCTS PURCHASED ON OR DATA DOWNLOADED, FOUND OR OTHERWISE OBTAINED FROM THE USE OF THE WEBSITE; (B) THE INFORMATION, CONTENT, PRODUCTS PURCHASED OR DATA OBTAINED FROM THE WEBSITE; (C) THAT THE USE OF THE WEBSITE OR ANY INFORMATION, CONTENT, PRODUCTS OR DATA ON OR OBTAINED FROM THE USE OF THE WEBSITE WILL MEET ANY USER REQUIREMENTS; (D) THAT ACCESS TO THE WEBSITE WILL BE UNINTERRUPTED, TIMELY, SECURE OR ERROR-FREE; OR (E) THAT THE INFORMATION, CONTENT, PRODUCTS OR DATA AVAILABLE ON OR FROM THE WEBSITE WILL BE FREE OF INFECTIONS, VIRUSES, WORMS, TROJAN HORSES OR OTHER CODE THAT COULD BE HARMFUL TO YOUR COMPUTER SYSTEM. </w:t>
      </w:r>
    </w:p>
    <w:p w14:paraId="299A0C94" w14:textId="77777777" w:rsidR="009D1694" w:rsidRPr="000C44E4" w:rsidRDefault="009D1694" w:rsidP="008530BE">
      <w:pPr>
        <w:spacing w:after="0"/>
        <w:rPr>
          <w:rFonts w:eastAsia="Times New Roman" w:cs="Arial"/>
          <w:szCs w:val="22"/>
          <w:lang w:bidi="ar-SA"/>
        </w:rPr>
      </w:pPr>
    </w:p>
    <w:p w14:paraId="15E1414A" w14:textId="564159EA" w:rsidR="008530BE" w:rsidRPr="000C44E4" w:rsidRDefault="000C44E4" w:rsidP="008530BE">
      <w:pPr>
        <w:spacing w:after="0"/>
        <w:rPr>
          <w:rFonts w:eastAsia="Times New Roman" w:cs="Arial"/>
          <w:szCs w:val="22"/>
          <w:lang w:bidi="ar-SA"/>
        </w:rPr>
      </w:pPr>
      <w:r w:rsidRPr="000C44E4">
        <w:rPr>
          <w:rFonts w:eastAsia="Times New Roman" w:cs="Arial"/>
          <w:szCs w:val="22"/>
          <w:lang w:bidi="ar-SA"/>
        </w:rPr>
        <w:t xml:space="preserve">YOU ACKNOWLEDGE AND AGREE (I) THAT YOUR USE OF THE WEBSITE AND ANY MATERIAL, PRODUCTS, INFORMATION OR DATA DOWNLOADED OR OTHERWISE PURCHASED OR OBTAINED THROUGH THE USE OF THE WEBSITE IS AT YOUR SOLE DISCRETION AND RISK, AND (II) THAT YOU ARE SOLELY RESPONSIBLE FOR ANY DAMAGE YOU MAY SUSTAIN, WHETHER RELATING TO (A) YOUR COMPUTER SYSTEM, OR ANY LOSS OF DATA THAT RESULTS FROM THE DOWNLOAD OF ANY MATERIAL, INFORMATION OR DATA, (B) YOUR RELIANCE ON ANY INFORMATION OR DATA OBTAINED AS A RESULT OF YOUR USE OF THE WEBSITE, (C) YOUR USE OF ANY PRODUCT PURCHASED THROUGH THE USE OF THE WEBSITE, OR (D) ANY OTHER FORM </w:t>
      </w:r>
      <w:r w:rsidRPr="000C44E4">
        <w:rPr>
          <w:rFonts w:eastAsia="Times New Roman" w:cs="Arial"/>
          <w:szCs w:val="22"/>
          <w:lang w:bidi="ar-SA"/>
        </w:rPr>
        <w:lastRenderedPageBreak/>
        <w:t xml:space="preserve">OF DAMAGE THAT MAY BE INCURRED. IN NO EVENT WILL </w:t>
      </w:r>
      <w:r w:rsidRPr="000C44E4">
        <w:rPr>
          <w:rFonts w:eastAsia="Times New Roman" w:cs="Arial"/>
          <w:szCs w:val="22"/>
          <w:lang w:val="en-CA" w:bidi="ar-SA"/>
        </w:rPr>
        <w:t>SARABEL ENTERPRISES</w:t>
      </w:r>
      <w:r w:rsidRPr="000C44E4">
        <w:rPr>
          <w:rFonts w:eastAsia="Times New Roman" w:cs="Arial"/>
          <w:szCs w:val="22"/>
          <w:lang w:bidi="ar-SA"/>
        </w:rPr>
        <w:t xml:space="preserve"> OR THE THIRD PARTIES BE LIABLE FOR THE CONDUCT OF USERS OF THE WEBSITE.</w:t>
      </w:r>
    </w:p>
    <w:p w14:paraId="7D927E35" w14:textId="77777777" w:rsidR="008D3E1A" w:rsidRPr="008D3E1A" w:rsidRDefault="008D3E1A" w:rsidP="008530BE">
      <w:pPr>
        <w:spacing w:after="0"/>
        <w:rPr>
          <w:rFonts w:eastAsia="Times New Roman" w:cs="Arial"/>
          <w:b/>
          <w:szCs w:val="22"/>
          <w:lang w:bidi="ar-SA"/>
        </w:rPr>
      </w:pPr>
    </w:p>
    <w:p w14:paraId="7800BEA5" w14:textId="77777777" w:rsidR="008530BE" w:rsidRPr="009D1694" w:rsidRDefault="00AF4967" w:rsidP="00EB2BB8">
      <w:pPr>
        <w:pStyle w:val="Heading1"/>
      </w:pPr>
      <w:bookmarkStart w:id="1" w:name="_Ref11166524"/>
      <w:r w:rsidRPr="009D1694">
        <w:t>Maximum Liability</w:t>
      </w:r>
      <w:r w:rsidR="008D3E1A" w:rsidRPr="009D1694">
        <w:t>.</w:t>
      </w:r>
      <w:bookmarkEnd w:id="1"/>
    </w:p>
    <w:p w14:paraId="4F9EC8D6" w14:textId="77777777" w:rsidR="008D3E1A" w:rsidRPr="008D3E1A" w:rsidRDefault="008D3E1A" w:rsidP="009D1694">
      <w:pPr>
        <w:keepNext/>
        <w:spacing w:after="0"/>
        <w:rPr>
          <w:rFonts w:eastAsia="Times New Roman" w:cs="Arial"/>
          <w:b/>
          <w:szCs w:val="22"/>
          <w:lang w:bidi="ar-SA"/>
        </w:rPr>
      </w:pPr>
    </w:p>
    <w:p w14:paraId="198B8E30" w14:textId="3C1ED245" w:rsidR="008530BE" w:rsidRPr="000C44E4" w:rsidRDefault="000C44E4" w:rsidP="009D1694">
      <w:pPr>
        <w:keepNext/>
        <w:spacing w:after="0"/>
        <w:rPr>
          <w:rFonts w:eastAsia="Times New Roman" w:cs="Arial"/>
          <w:szCs w:val="22"/>
          <w:lang w:bidi="ar-SA"/>
        </w:rPr>
      </w:pPr>
      <w:r w:rsidRPr="000C44E4">
        <w:rPr>
          <w:rFonts w:eastAsia="Times New Roman" w:cs="Arial"/>
          <w:szCs w:val="22"/>
          <w:lang w:bidi="ar-SA"/>
        </w:rPr>
        <w:t xml:space="preserve">IF </w:t>
      </w:r>
      <w:r w:rsidRPr="000C44E4">
        <w:rPr>
          <w:rFonts w:eastAsia="Times New Roman" w:cs="Arial"/>
          <w:szCs w:val="22"/>
          <w:lang w:val="en-CA" w:bidi="ar-SA"/>
        </w:rPr>
        <w:t>SARABEL ENTERPRISES</w:t>
      </w:r>
      <w:r w:rsidRPr="000C44E4">
        <w:rPr>
          <w:rFonts w:eastAsia="Times New Roman" w:cs="Arial"/>
          <w:szCs w:val="22"/>
          <w:lang w:bidi="ar-SA"/>
        </w:rPr>
        <w:t xml:space="preserve"> OR ANY OF THE THIRD PARTIES SHOULD BE FOUND LIABLE FOR ANY LOSS OR DAMAGE WHICH ARISES OUT OF OR IS IN ANY WAY CONNECTED WITH ANY OF THE FUNCTIONS OR USES OF THE WEBSITE OR ITS CONTENT, OR ANY OF THE PRODUCTS OFFERED ON THE WEBSITE, THE LIABILITY OF </w:t>
      </w:r>
      <w:r w:rsidRPr="000C44E4">
        <w:rPr>
          <w:rFonts w:eastAsia="Times New Roman" w:cs="Arial"/>
          <w:szCs w:val="22"/>
          <w:lang w:val="en-CA" w:bidi="ar-SA"/>
        </w:rPr>
        <w:t>SARABEL ENTERPRISES</w:t>
      </w:r>
      <w:r w:rsidRPr="000C44E4">
        <w:rPr>
          <w:rFonts w:eastAsia="Times New Roman" w:cs="Arial"/>
          <w:szCs w:val="22"/>
          <w:lang w:bidi="ar-SA"/>
        </w:rPr>
        <w:t xml:space="preserve"> AND THE THIRD PARTIES WILL IN NO EVENT EXCEED IN THE AGGREGATE THE AMOUNT PAID BY YOU UNDER THESE TERMS AND CONDITIONS FOR THE SPECIFIC PRODUCT TO WHICH THE LOSS OR DAMAGE RELATES.</w:t>
      </w:r>
    </w:p>
    <w:p w14:paraId="19DA961D" w14:textId="77777777" w:rsidR="008D3E1A" w:rsidRPr="000C44E4" w:rsidRDefault="008D3E1A" w:rsidP="008530BE">
      <w:pPr>
        <w:spacing w:after="0"/>
        <w:rPr>
          <w:rFonts w:eastAsia="Times New Roman" w:cs="Arial"/>
          <w:szCs w:val="22"/>
          <w:lang w:bidi="ar-SA"/>
        </w:rPr>
      </w:pPr>
    </w:p>
    <w:p w14:paraId="71BDA5BB" w14:textId="344E1DFF" w:rsidR="008530BE" w:rsidRPr="000C44E4" w:rsidRDefault="000C44E4" w:rsidP="008530BE">
      <w:pPr>
        <w:spacing w:after="0"/>
        <w:rPr>
          <w:rFonts w:eastAsia="Times New Roman" w:cs="Arial"/>
          <w:szCs w:val="22"/>
          <w:lang w:bidi="ar-SA"/>
        </w:rPr>
      </w:pPr>
      <w:r w:rsidRPr="000C44E4">
        <w:rPr>
          <w:rFonts w:eastAsia="Times New Roman" w:cs="Arial"/>
          <w:szCs w:val="22"/>
          <w:lang w:bidi="ar-SA"/>
        </w:rPr>
        <w:t xml:space="preserve">IN NO EVENT WILL SARABEL ENTERPRISES OR ANY OF THE THIRD PARTIES BE LIABLE FOR ANY DIRECT, INDIRECT, PUNITIVE, SPECIAL, INCIDENTAL, EXEMPLARY OR CONSEQUENTIAL DAMAGES, DAMAGES FOR LOSS OF USE, DATA, INFORMATION, OR PROFITS OR BUSINESS INTERRUPTION, OR ANY OTHER DAMAGES WHATSOEVER ARISING OUT OF OR IN ANY WAY RELATED TO THE USE OR PERFORMANCE OF THE WEBSITE, ANY LINKED WEBSITE, OR ANY INFORMATION, CONTENT OR DATA, OBTAINED THROUGH THE WEBSITE, OR OTHERWISE ARISING OUT OF YOUR USE OR INABILITY TO USE THE WEBSITE OR ANY DECISION MADE OR ACTION TAKEN BY YOU IN RELIANCE ON ANY INFORMATION OR MATERIALS PROVIDED ON THE WEBSITE, AND/OR ANY ERRORS OR OMISSIONS IN SUCH CONTENT, WHETHER SUCH DAMAGES ARE BASED IN TORT, CONTRACT, NEGLIGENCE, STRICT LIABILITY OR OTHERWISE, EVEN IF </w:t>
      </w:r>
      <w:r w:rsidRPr="000C44E4">
        <w:rPr>
          <w:rFonts w:eastAsia="Times New Roman" w:cs="Arial"/>
          <w:szCs w:val="22"/>
          <w:lang w:val="en-CA" w:bidi="ar-SA"/>
        </w:rPr>
        <w:t>SARABEL ENTERPRISES</w:t>
      </w:r>
      <w:r w:rsidRPr="000C44E4">
        <w:rPr>
          <w:rFonts w:eastAsia="Times New Roman" w:cs="Arial"/>
          <w:szCs w:val="22"/>
          <w:lang w:bidi="ar-SA"/>
        </w:rPr>
        <w:t xml:space="preserve"> HAS BEEN ADVISED OF THE POSSIBILITY OF SUCH DAMAGES. </w:t>
      </w:r>
    </w:p>
    <w:p w14:paraId="138BF6EA" w14:textId="77777777" w:rsidR="008D3E1A" w:rsidRPr="008D3E1A" w:rsidRDefault="008D3E1A" w:rsidP="008530BE">
      <w:pPr>
        <w:spacing w:after="0"/>
        <w:rPr>
          <w:rFonts w:eastAsia="Times New Roman" w:cs="Arial"/>
          <w:b/>
          <w:szCs w:val="22"/>
          <w:lang w:bidi="ar-SA"/>
        </w:rPr>
      </w:pPr>
    </w:p>
    <w:p w14:paraId="7B8C2BC5" w14:textId="77777777" w:rsidR="008530BE" w:rsidRPr="00C638B7" w:rsidRDefault="00AF4967" w:rsidP="00EB2BB8">
      <w:pPr>
        <w:pStyle w:val="Heading1"/>
      </w:pPr>
      <w:bookmarkStart w:id="2" w:name="_Ref11166525"/>
      <w:r w:rsidRPr="00C638B7">
        <w:t>Indemnification</w:t>
      </w:r>
      <w:r w:rsidR="008D3E1A" w:rsidRPr="00C638B7">
        <w:t>.</w:t>
      </w:r>
      <w:bookmarkEnd w:id="2"/>
    </w:p>
    <w:p w14:paraId="4B7830AF" w14:textId="77777777" w:rsidR="008D3E1A" w:rsidRPr="008D3E1A" w:rsidRDefault="008D3E1A" w:rsidP="008530BE">
      <w:pPr>
        <w:spacing w:after="0"/>
        <w:rPr>
          <w:rFonts w:eastAsia="Times New Roman" w:cs="Arial"/>
          <w:b/>
          <w:szCs w:val="22"/>
          <w:lang w:bidi="ar-SA"/>
        </w:rPr>
      </w:pPr>
    </w:p>
    <w:p w14:paraId="5CF076D3" w14:textId="097EACC4" w:rsidR="008530BE" w:rsidRPr="000C44E4" w:rsidRDefault="000C44E4" w:rsidP="008530BE">
      <w:pPr>
        <w:spacing w:after="0"/>
        <w:rPr>
          <w:rFonts w:eastAsia="Times New Roman" w:cs="Arial"/>
          <w:szCs w:val="22"/>
          <w:lang w:bidi="ar-SA"/>
        </w:rPr>
      </w:pPr>
      <w:r w:rsidRPr="000C44E4">
        <w:rPr>
          <w:rFonts w:eastAsia="Times New Roman" w:cs="Arial"/>
          <w:szCs w:val="22"/>
          <w:lang w:bidi="ar-SA"/>
        </w:rPr>
        <w:t xml:space="preserve">YOU WILL INDEMNIFY, DEFEND AND HOLD HARMLESS </w:t>
      </w:r>
      <w:r w:rsidRPr="000C44E4">
        <w:rPr>
          <w:rFonts w:eastAsia="Times New Roman" w:cs="Arial"/>
          <w:szCs w:val="22"/>
          <w:lang w:val="en-CA" w:bidi="ar-SA"/>
        </w:rPr>
        <w:t>SARABEL ENTERPRISES</w:t>
      </w:r>
      <w:r w:rsidRPr="000C44E4">
        <w:rPr>
          <w:rFonts w:eastAsia="Times New Roman" w:cs="Arial"/>
          <w:szCs w:val="22"/>
          <w:lang w:bidi="ar-SA"/>
        </w:rPr>
        <w:t xml:space="preserve"> AND THE THIRD PARTIES AND THEIR RESPECTIVE OFFICERS, DIRECTORS, EMPLOYEES, CONSULTANTS, REPRESENTATIVES AND AGENTS FROM AND AGAINST ANY LOSSES, CLAIMS, DAMAGES, CAUSES OF ACTION OR DEMANDS, INCLUDING WITHOUT LIMITATION REASONABLE LEGAL, ACCOUNTING AND OTHER PROFESSIONAL FEES, ARISING FROM OR RELATED TO: (A) YOUR USE OF AND RELIANCE ON THE WEBSITE; (B) YOUR USE OF AND RELIANCE ON ANY MATERIAL, INFORMATION, DATA, PRODUCTS OR OTHER CONTENT DOWNLOADED OR OTHERWISE OBTAINED FROM THE WEBSITE; OR (C) YOUR VIOLATION OF THESE TERMS AND CONDITIONS.</w:t>
      </w:r>
    </w:p>
    <w:p w14:paraId="100B60E9" w14:textId="77777777" w:rsidR="008D3E1A" w:rsidRPr="000A3046" w:rsidRDefault="008D3E1A" w:rsidP="008530BE">
      <w:pPr>
        <w:spacing w:after="0"/>
        <w:rPr>
          <w:rFonts w:eastAsia="Times New Roman" w:cs="Arial"/>
          <w:b/>
          <w:szCs w:val="22"/>
          <w:lang w:bidi="ar-SA"/>
        </w:rPr>
      </w:pPr>
    </w:p>
    <w:p w14:paraId="1F917F79" w14:textId="3B82563F" w:rsidR="008D3E1A" w:rsidRPr="000A3046" w:rsidRDefault="00AF4967" w:rsidP="00EB2BB8">
      <w:pPr>
        <w:pStyle w:val="Heading1"/>
      </w:pPr>
      <w:r w:rsidRPr="000A3046">
        <w:t>Shipping, Risk of Loss.</w:t>
      </w:r>
    </w:p>
    <w:p w14:paraId="2BD3FA9B" w14:textId="77777777" w:rsidR="008D3E1A" w:rsidRPr="008D3E1A" w:rsidRDefault="008D3E1A" w:rsidP="008D3E1A">
      <w:pPr>
        <w:spacing w:after="0"/>
        <w:rPr>
          <w:rFonts w:eastAsia="Times New Roman" w:cs="Arial"/>
          <w:b/>
          <w:szCs w:val="22"/>
          <w:lang w:bidi="ar-SA"/>
        </w:rPr>
      </w:pPr>
    </w:p>
    <w:p w14:paraId="0D499BC7" w14:textId="33780075" w:rsidR="000336C3" w:rsidRDefault="00AF4967" w:rsidP="000336C3">
      <w:pPr>
        <w:spacing w:after="0"/>
        <w:rPr>
          <w:rFonts w:eastAsia="Times New Roman" w:cs="Arial"/>
          <w:szCs w:val="22"/>
          <w:lang w:bidi="ar-SA"/>
        </w:rPr>
      </w:pPr>
      <w:r>
        <w:rPr>
          <w:rFonts w:eastAsia="Times New Roman" w:cs="Arial"/>
          <w:szCs w:val="22"/>
          <w:lang w:bidi="ar-SA"/>
        </w:rPr>
        <w:t xml:space="preserve">If </w:t>
      </w:r>
      <w:r w:rsidR="0046774C">
        <w:rPr>
          <w:rFonts w:eastAsia="Times New Roman" w:cs="Arial"/>
          <w:szCs w:val="22"/>
          <w:lang w:bidi="ar-SA"/>
        </w:rPr>
        <w:t xml:space="preserve">Sarabel Enterprises </w:t>
      </w:r>
      <w:r>
        <w:rPr>
          <w:rFonts w:eastAsia="Times New Roman" w:cs="Arial"/>
          <w:szCs w:val="22"/>
          <w:lang w:bidi="ar-SA"/>
        </w:rPr>
        <w:t>has</w:t>
      </w:r>
      <w:r w:rsidRPr="008D3E1A">
        <w:rPr>
          <w:rFonts w:eastAsia="Times New Roman" w:cs="Arial"/>
          <w:szCs w:val="22"/>
          <w:lang w:bidi="ar-SA"/>
        </w:rPr>
        <w:t xml:space="preserve"> your product</w:t>
      </w:r>
      <w:r w:rsidR="000336C3">
        <w:rPr>
          <w:rFonts w:eastAsia="Times New Roman" w:cs="Arial"/>
          <w:szCs w:val="22"/>
          <w:lang w:bidi="ar-SA"/>
        </w:rPr>
        <w:t>(</w:t>
      </w:r>
      <w:r w:rsidRPr="008D3E1A">
        <w:rPr>
          <w:rFonts w:eastAsia="Times New Roman" w:cs="Arial"/>
          <w:szCs w:val="22"/>
          <w:lang w:bidi="ar-SA"/>
        </w:rPr>
        <w:t>s</w:t>
      </w:r>
      <w:r w:rsidR="000336C3">
        <w:rPr>
          <w:rFonts w:eastAsia="Times New Roman" w:cs="Arial"/>
          <w:szCs w:val="22"/>
          <w:lang w:bidi="ar-SA"/>
        </w:rPr>
        <w:t>)</w:t>
      </w:r>
      <w:r w:rsidRPr="008D3E1A">
        <w:rPr>
          <w:rFonts w:eastAsia="Times New Roman" w:cs="Arial"/>
          <w:szCs w:val="22"/>
          <w:lang w:bidi="ar-SA"/>
        </w:rPr>
        <w:t xml:space="preserve"> in stock, </w:t>
      </w:r>
      <w:r>
        <w:rPr>
          <w:rFonts w:eastAsia="Times New Roman" w:cs="Arial"/>
          <w:szCs w:val="22"/>
          <w:lang w:bidi="ar-SA"/>
        </w:rPr>
        <w:t>it</w:t>
      </w:r>
      <w:r w:rsidRPr="008D3E1A">
        <w:rPr>
          <w:rFonts w:eastAsia="Times New Roman" w:cs="Arial"/>
          <w:szCs w:val="22"/>
          <w:lang w:bidi="ar-SA"/>
        </w:rPr>
        <w:t xml:space="preserve"> will email you a shipping notice confirming that the item</w:t>
      </w:r>
      <w:r w:rsidR="000336C3">
        <w:rPr>
          <w:rFonts w:eastAsia="Times New Roman" w:cs="Arial"/>
          <w:szCs w:val="22"/>
          <w:lang w:bidi="ar-SA"/>
        </w:rPr>
        <w:t>(</w:t>
      </w:r>
      <w:r w:rsidRPr="008D3E1A">
        <w:rPr>
          <w:rFonts w:eastAsia="Times New Roman" w:cs="Arial"/>
          <w:szCs w:val="22"/>
          <w:lang w:bidi="ar-SA"/>
        </w:rPr>
        <w:t>s</w:t>
      </w:r>
      <w:r w:rsidR="000336C3">
        <w:rPr>
          <w:rFonts w:eastAsia="Times New Roman" w:cs="Arial"/>
          <w:szCs w:val="22"/>
          <w:lang w:bidi="ar-SA"/>
        </w:rPr>
        <w:t>)</w:t>
      </w:r>
      <w:r w:rsidRPr="008D3E1A">
        <w:rPr>
          <w:rFonts w:eastAsia="Times New Roman" w:cs="Arial"/>
          <w:szCs w:val="22"/>
          <w:lang w:bidi="ar-SA"/>
        </w:rPr>
        <w:t xml:space="preserve"> have shipped and are en-</w:t>
      </w:r>
      <w:r w:rsidR="009B1429">
        <w:rPr>
          <w:rFonts w:eastAsia="Times New Roman" w:cs="Arial"/>
          <w:szCs w:val="22"/>
          <w:lang w:bidi="ar-SA"/>
        </w:rPr>
        <w:t>route to you</w:t>
      </w:r>
      <w:r w:rsidRPr="008D3E1A">
        <w:rPr>
          <w:rFonts w:eastAsia="Times New Roman" w:cs="Arial"/>
          <w:szCs w:val="22"/>
          <w:lang w:bidi="ar-SA"/>
        </w:rPr>
        <w:t xml:space="preserve">. </w:t>
      </w:r>
      <w:r w:rsidR="000336C3">
        <w:rPr>
          <w:rFonts w:eastAsia="Times New Roman" w:cs="Arial"/>
          <w:szCs w:val="22"/>
          <w:lang w:bidi="ar-SA"/>
        </w:rPr>
        <w:t xml:space="preserve">Products </w:t>
      </w:r>
      <w:r w:rsidR="00440FA1">
        <w:rPr>
          <w:rFonts w:eastAsia="Times New Roman" w:cs="Arial"/>
          <w:szCs w:val="22"/>
          <w:lang w:bidi="ar-SA"/>
        </w:rPr>
        <w:t xml:space="preserve">that are </w:t>
      </w:r>
      <w:r w:rsidR="000336C3">
        <w:rPr>
          <w:rFonts w:eastAsia="Times New Roman" w:cs="Arial"/>
          <w:szCs w:val="22"/>
          <w:lang w:bidi="ar-SA"/>
        </w:rPr>
        <w:t xml:space="preserve">in stock will ship within one </w:t>
      </w:r>
      <w:r w:rsidR="000336C3" w:rsidRPr="00657952">
        <w:rPr>
          <w:rFonts w:eastAsia="Times New Roman" w:cs="Arial"/>
          <w:szCs w:val="22"/>
          <w:lang w:bidi="ar-SA"/>
        </w:rPr>
        <w:t xml:space="preserve">(1) to two (2) business days from the date of </w:t>
      </w:r>
      <w:r w:rsidR="00440FA1" w:rsidRPr="00657952">
        <w:rPr>
          <w:rFonts w:eastAsia="Times New Roman" w:cs="Arial"/>
          <w:szCs w:val="22"/>
          <w:lang w:bidi="ar-SA"/>
        </w:rPr>
        <w:t>your order. Notwithstanding the foregoing, orders placed on Saturdays, Sundays or on statutory holidays in Ontario, Canada, will be shipped on the following business day</w:t>
      </w:r>
      <w:r w:rsidR="000336C3" w:rsidRPr="00657952">
        <w:rPr>
          <w:rFonts w:eastAsia="Times New Roman" w:cs="Arial"/>
          <w:szCs w:val="22"/>
          <w:lang w:bidi="ar-SA"/>
        </w:rPr>
        <w:t xml:space="preserve">. </w:t>
      </w:r>
      <w:r w:rsidRPr="00657952">
        <w:rPr>
          <w:rFonts w:eastAsia="Times New Roman" w:cs="Arial"/>
          <w:szCs w:val="22"/>
          <w:lang w:bidi="ar-SA"/>
        </w:rPr>
        <w:t>Out-of-stock</w:t>
      </w:r>
      <w:r w:rsidR="00C86002" w:rsidRPr="00657952">
        <w:rPr>
          <w:rFonts w:eastAsia="Times New Roman" w:cs="Arial"/>
          <w:szCs w:val="22"/>
          <w:lang w:bidi="ar-SA"/>
        </w:rPr>
        <w:t xml:space="preserve"> orders will ship </w:t>
      </w:r>
      <w:r w:rsidR="00440FA1" w:rsidRPr="00657952">
        <w:rPr>
          <w:rFonts w:eastAsia="Times New Roman" w:cs="Arial"/>
          <w:szCs w:val="22"/>
          <w:lang w:bidi="ar-SA"/>
        </w:rPr>
        <w:t xml:space="preserve">within one (1) to two (2) business days from the date </w:t>
      </w:r>
      <w:r w:rsidR="00C86002" w:rsidRPr="00657952">
        <w:rPr>
          <w:rFonts w:eastAsia="Times New Roman" w:cs="Arial"/>
          <w:szCs w:val="22"/>
          <w:lang w:bidi="ar-SA"/>
        </w:rPr>
        <w:t>the item</w:t>
      </w:r>
      <w:r w:rsidR="00440FA1" w:rsidRPr="00657952">
        <w:rPr>
          <w:rFonts w:eastAsia="Times New Roman" w:cs="Arial"/>
          <w:szCs w:val="22"/>
          <w:lang w:bidi="ar-SA"/>
        </w:rPr>
        <w:t>(</w:t>
      </w:r>
      <w:r w:rsidR="00C86002" w:rsidRPr="00657952">
        <w:rPr>
          <w:rFonts w:eastAsia="Times New Roman" w:cs="Arial"/>
          <w:szCs w:val="22"/>
          <w:lang w:bidi="ar-SA"/>
        </w:rPr>
        <w:t>s</w:t>
      </w:r>
      <w:r w:rsidR="00440FA1" w:rsidRPr="00657952">
        <w:rPr>
          <w:rFonts w:eastAsia="Times New Roman" w:cs="Arial"/>
          <w:szCs w:val="22"/>
          <w:lang w:bidi="ar-SA"/>
        </w:rPr>
        <w:t>)</w:t>
      </w:r>
      <w:r w:rsidR="00C86002" w:rsidRPr="00657952">
        <w:rPr>
          <w:rFonts w:eastAsia="Times New Roman" w:cs="Arial"/>
          <w:szCs w:val="22"/>
          <w:lang w:bidi="ar-SA"/>
        </w:rPr>
        <w:t xml:space="preserve"> are</w:t>
      </w:r>
      <w:r w:rsidRPr="00657952">
        <w:rPr>
          <w:rFonts w:eastAsia="Times New Roman" w:cs="Arial"/>
          <w:szCs w:val="22"/>
          <w:lang w:bidi="ar-SA"/>
        </w:rPr>
        <w:t xml:space="preserve"> back in stock,</w:t>
      </w:r>
      <w:r w:rsidRPr="008D3E1A">
        <w:rPr>
          <w:rFonts w:eastAsia="Times New Roman" w:cs="Arial"/>
          <w:szCs w:val="22"/>
          <w:lang w:bidi="ar-SA"/>
        </w:rPr>
        <w:t xml:space="preserve"> and will be shipped </w:t>
      </w:r>
      <w:r w:rsidR="00C638B7">
        <w:rPr>
          <w:rFonts w:eastAsia="Times New Roman" w:cs="Arial"/>
          <w:szCs w:val="22"/>
          <w:lang w:bidi="ar-SA"/>
        </w:rPr>
        <w:t xml:space="preserve">to the </w:t>
      </w:r>
      <w:r w:rsidR="00676FBD">
        <w:rPr>
          <w:rFonts w:eastAsia="Times New Roman" w:cs="Arial"/>
          <w:szCs w:val="22"/>
          <w:lang w:bidi="ar-SA"/>
        </w:rPr>
        <w:t xml:space="preserve">valid </w:t>
      </w:r>
      <w:r w:rsidR="00C638B7">
        <w:rPr>
          <w:rFonts w:eastAsia="Times New Roman" w:cs="Arial"/>
          <w:szCs w:val="22"/>
          <w:lang w:bidi="ar-SA"/>
        </w:rPr>
        <w:t xml:space="preserve">address you provide to </w:t>
      </w:r>
      <w:r w:rsidR="0046774C">
        <w:rPr>
          <w:rFonts w:eastAsia="Times New Roman" w:cs="Arial"/>
          <w:szCs w:val="22"/>
          <w:lang w:bidi="ar-SA"/>
        </w:rPr>
        <w:t>Sarabel Enterprises</w:t>
      </w:r>
      <w:r w:rsidRPr="008D3E1A">
        <w:rPr>
          <w:rFonts w:eastAsia="Times New Roman" w:cs="Arial"/>
          <w:szCs w:val="22"/>
          <w:lang w:bidi="ar-SA"/>
        </w:rPr>
        <w:t xml:space="preserve">. </w:t>
      </w:r>
      <w:r w:rsidR="003115D8">
        <w:rPr>
          <w:rFonts w:eastAsia="Times New Roman" w:cs="Arial"/>
          <w:szCs w:val="22"/>
          <w:lang w:bidi="ar-SA"/>
        </w:rPr>
        <w:t xml:space="preserve">Please note that Sarabel Enterprises does not ship to P.O. boxes. </w:t>
      </w:r>
      <w:r w:rsidR="00FF235F">
        <w:rPr>
          <w:rFonts w:eastAsia="Times New Roman" w:cs="Arial"/>
          <w:szCs w:val="22"/>
          <w:lang w:bidi="ar-SA"/>
        </w:rPr>
        <w:t>S</w:t>
      </w:r>
      <w:r w:rsidR="000C1D0C">
        <w:rPr>
          <w:rFonts w:eastAsia="Times New Roman" w:cs="Arial"/>
          <w:szCs w:val="22"/>
          <w:lang w:bidi="ar-SA"/>
        </w:rPr>
        <w:t xml:space="preserve">hipping charges are non-refundable.  </w:t>
      </w:r>
      <w:r w:rsidR="0046774C">
        <w:rPr>
          <w:rFonts w:eastAsia="Times New Roman" w:cs="Arial"/>
          <w:szCs w:val="22"/>
          <w:lang w:bidi="ar-SA"/>
        </w:rPr>
        <w:t>Sarabel Enterprises</w:t>
      </w:r>
      <w:r w:rsidR="0046774C" w:rsidRPr="008D3E1A">
        <w:rPr>
          <w:rFonts w:eastAsia="Times New Roman" w:cs="Arial"/>
          <w:szCs w:val="22"/>
          <w:lang w:bidi="ar-SA"/>
        </w:rPr>
        <w:t xml:space="preserve"> </w:t>
      </w:r>
      <w:r w:rsidRPr="008D3E1A">
        <w:rPr>
          <w:rFonts w:eastAsia="Times New Roman" w:cs="Arial"/>
          <w:szCs w:val="22"/>
          <w:lang w:bidi="ar-SA"/>
        </w:rPr>
        <w:t>will send you the shipping notice once the item</w:t>
      </w:r>
      <w:r w:rsidR="00C86002">
        <w:rPr>
          <w:rFonts w:eastAsia="Times New Roman" w:cs="Arial"/>
          <w:szCs w:val="22"/>
          <w:lang w:bidi="ar-SA"/>
        </w:rPr>
        <w:t>s are</w:t>
      </w:r>
      <w:r w:rsidRPr="008D3E1A">
        <w:rPr>
          <w:rFonts w:eastAsia="Times New Roman" w:cs="Arial"/>
          <w:szCs w:val="22"/>
          <w:lang w:bidi="ar-SA"/>
        </w:rPr>
        <w:t xml:space="preserve"> back in stock and </w:t>
      </w:r>
      <w:r w:rsidR="00C86002">
        <w:rPr>
          <w:rFonts w:eastAsia="Times New Roman" w:cs="Arial"/>
          <w:szCs w:val="22"/>
          <w:lang w:bidi="ar-SA"/>
        </w:rPr>
        <w:t>have</w:t>
      </w:r>
      <w:r w:rsidRPr="008D3E1A">
        <w:rPr>
          <w:rFonts w:eastAsia="Times New Roman" w:cs="Arial"/>
          <w:szCs w:val="22"/>
          <w:lang w:bidi="ar-SA"/>
        </w:rPr>
        <w:t xml:space="preserve"> been shipped. The risk of loss and title for purchased items</w:t>
      </w:r>
      <w:r w:rsidR="00C638B7">
        <w:rPr>
          <w:rFonts w:eastAsia="Times New Roman" w:cs="Arial"/>
          <w:szCs w:val="22"/>
          <w:lang w:bidi="ar-SA"/>
        </w:rPr>
        <w:t xml:space="preserve"> will pass to you upon </w:t>
      </w:r>
      <w:r w:rsidR="00946BC8">
        <w:rPr>
          <w:rFonts w:eastAsia="Times New Roman" w:cs="Arial"/>
          <w:szCs w:val="22"/>
          <w:lang w:bidi="ar-SA"/>
        </w:rPr>
        <w:t>Sarabel Enterprises’</w:t>
      </w:r>
      <w:r w:rsidR="00946BC8" w:rsidRPr="008D3E1A">
        <w:rPr>
          <w:rFonts w:eastAsia="Times New Roman" w:cs="Arial"/>
          <w:szCs w:val="22"/>
          <w:lang w:bidi="ar-SA"/>
        </w:rPr>
        <w:t xml:space="preserve"> </w:t>
      </w:r>
      <w:r w:rsidRPr="008D3E1A">
        <w:rPr>
          <w:rFonts w:eastAsia="Times New Roman" w:cs="Arial"/>
          <w:szCs w:val="22"/>
          <w:lang w:bidi="ar-SA"/>
        </w:rPr>
        <w:t>delivery to the carrier.</w:t>
      </w:r>
      <w:r w:rsidR="003115D8">
        <w:rPr>
          <w:rFonts w:eastAsia="Times New Roman" w:cs="Arial"/>
          <w:szCs w:val="22"/>
          <w:lang w:bidi="ar-SA"/>
        </w:rPr>
        <w:t xml:space="preserve"> </w:t>
      </w:r>
      <w:r w:rsidR="000336C3">
        <w:rPr>
          <w:rFonts w:eastAsia="Times New Roman" w:cs="Arial"/>
          <w:szCs w:val="22"/>
          <w:lang w:bidi="ar-SA"/>
        </w:rPr>
        <w:t xml:space="preserve">Shipping costs quoted on the Website </w:t>
      </w:r>
      <w:r w:rsidR="000336C3">
        <w:rPr>
          <w:rFonts w:eastAsia="Times New Roman" w:cs="Arial"/>
          <w:szCs w:val="22"/>
          <w:lang w:bidi="ar-SA"/>
        </w:rPr>
        <w:lastRenderedPageBreak/>
        <w:t>are based on the size and weight dimensions of the product</w:t>
      </w:r>
      <w:r w:rsidR="00426F75">
        <w:rPr>
          <w:rFonts w:eastAsia="Times New Roman" w:cs="Arial"/>
          <w:szCs w:val="22"/>
          <w:lang w:bidi="ar-SA"/>
        </w:rPr>
        <w:t>(</w:t>
      </w:r>
      <w:r w:rsidR="000336C3">
        <w:rPr>
          <w:rFonts w:eastAsia="Times New Roman" w:cs="Arial"/>
          <w:szCs w:val="22"/>
          <w:lang w:bidi="ar-SA"/>
        </w:rPr>
        <w:t>s</w:t>
      </w:r>
      <w:r w:rsidR="00426F75">
        <w:rPr>
          <w:rFonts w:eastAsia="Times New Roman" w:cs="Arial"/>
          <w:szCs w:val="22"/>
          <w:lang w:bidi="ar-SA"/>
        </w:rPr>
        <w:t>)</w:t>
      </w:r>
      <w:r w:rsidR="000336C3">
        <w:rPr>
          <w:rFonts w:eastAsia="Times New Roman" w:cs="Arial"/>
          <w:szCs w:val="22"/>
          <w:lang w:bidi="ar-SA"/>
        </w:rPr>
        <w:t xml:space="preserve"> included in your order. Any </w:t>
      </w:r>
      <w:r w:rsidR="0027091A">
        <w:rPr>
          <w:rFonts w:eastAsia="Times New Roman" w:cs="Arial"/>
          <w:szCs w:val="22"/>
          <w:lang w:bidi="ar-SA"/>
        </w:rPr>
        <w:t xml:space="preserve">shipping </w:t>
      </w:r>
      <w:r w:rsidR="000336C3">
        <w:rPr>
          <w:rFonts w:eastAsia="Times New Roman" w:cs="Arial"/>
          <w:szCs w:val="22"/>
          <w:lang w:bidi="ar-SA"/>
        </w:rPr>
        <w:t>costs quoted on the Website are determined by the carrier</w:t>
      </w:r>
      <w:r w:rsidR="00676FBD">
        <w:rPr>
          <w:rFonts w:eastAsia="Times New Roman" w:cs="Arial"/>
          <w:szCs w:val="22"/>
          <w:lang w:bidi="ar-SA"/>
        </w:rPr>
        <w:t xml:space="preserve"> in </w:t>
      </w:r>
      <w:r w:rsidR="00BE583D">
        <w:rPr>
          <w:rFonts w:eastAsia="Times New Roman" w:cs="Arial"/>
          <w:szCs w:val="22"/>
          <w:lang w:bidi="ar-SA"/>
        </w:rPr>
        <w:t>its</w:t>
      </w:r>
      <w:r w:rsidR="00676FBD">
        <w:rPr>
          <w:rFonts w:eastAsia="Times New Roman" w:cs="Arial"/>
          <w:szCs w:val="22"/>
          <w:lang w:bidi="ar-SA"/>
        </w:rPr>
        <w:t xml:space="preserve"> sole discretion</w:t>
      </w:r>
      <w:r w:rsidR="000336C3">
        <w:rPr>
          <w:rFonts w:eastAsia="Times New Roman" w:cs="Arial"/>
          <w:szCs w:val="22"/>
          <w:lang w:bidi="ar-SA"/>
        </w:rPr>
        <w:t>.</w:t>
      </w:r>
      <w:r w:rsidR="00BE583D">
        <w:rPr>
          <w:rFonts w:eastAsia="Times New Roman" w:cs="Arial"/>
          <w:szCs w:val="22"/>
          <w:lang w:bidi="ar-SA"/>
        </w:rPr>
        <w:t xml:space="preserve"> Any parcel tracking services, if </w:t>
      </w:r>
      <w:r w:rsidR="00D20398">
        <w:rPr>
          <w:rFonts w:eastAsia="Times New Roman" w:cs="Arial"/>
          <w:szCs w:val="22"/>
          <w:lang w:bidi="ar-SA"/>
        </w:rPr>
        <w:t>offered</w:t>
      </w:r>
      <w:r w:rsidR="00BE583D">
        <w:rPr>
          <w:rFonts w:eastAsia="Times New Roman" w:cs="Arial"/>
          <w:szCs w:val="22"/>
          <w:lang w:bidi="ar-SA"/>
        </w:rPr>
        <w:t xml:space="preserve">, are </w:t>
      </w:r>
      <w:r w:rsidR="00D20398">
        <w:rPr>
          <w:rFonts w:eastAsia="Times New Roman" w:cs="Arial"/>
          <w:szCs w:val="22"/>
          <w:lang w:bidi="ar-SA"/>
        </w:rPr>
        <w:t xml:space="preserve">provided </w:t>
      </w:r>
      <w:r w:rsidR="00BE583D">
        <w:rPr>
          <w:rFonts w:eastAsia="Times New Roman" w:cs="Arial"/>
          <w:szCs w:val="22"/>
          <w:lang w:bidi="ar-SA"/>
        </w:rPr>
        <w:t>by the carrier in its sole discretion and subject to th</w:t>
      </w:r>
      <w:r w:rsidR="00FF235F">
        <w:rPr>
          <w:rFonts w:eastAsia="Times New Roman" w:cs="Arial"/>
          <w:szCs w:val="22"/>
          <w:lang w:bidi="ar-SA"/>
        </w:rPr>
        <w:t>e</w:t>
      </w:r>
      <w:r w:rsidR="00BE583D">
        <w:rPr>
          <w:rFonts w:eastAsia="Times New Roman" w:cs="Arial"/>
          <w:szCs w:val="22"/>
          <w:lang w:bidi="ar-SA"/>
        </w:rPr>
        <w:t xml:space="preserve"> carrier’s terms and conditions. </w:t>
      </w:r>
      <w:r w:rsidR="00426F75">
        <w:rPr>
          <w:rFonts w:eastAsia="Times New Roman" w:cs="Arial"/>
          <w:szCs w:val="22"/>
          <w:lang w:bidi="ar-SA"/>
        </w:rPr>
        <w:t xml:space="preserve">For </w:t>
      </w:r>
      <w:r w:rsidR="00657952">
        <w:rPr>
          <w:rFonts w:eastAsia="Times New Roman" w:cs="Arial"/>
          <w:szCs w:val="22"/>
          <w:lang w:bidi="ar-SA"/>
        </w:rPr>
        <w:t>clarity</w:t>
      </w:r>
      <w:r w:rsidR="00426F75">
        <w:rPr>
          <w:rFonts w:eastAsia="Times New Roman" w:cs="Arial"/>
          <w:szCs w:val="22"/>
          <w:lang w:bidi="ar-SA"/>
        </w:rPr>
        <w:t xml:space="preserve">, </w:t>
      </w:r>
      <w:r w:rsidR="00676FBD">
        <w:rPr>
          <w:rFonts w:eastAsia="Times New Roman" w:cs="Arial"/>
          <w:szCs w:val="22"/>
          <w:lang w:bidi="ar-SA"/>
        </w:rPr>
        <w:t xml:space="preserve">Sarabel Enterprises </w:t>
      </w:r>
      <w:r w:rsidR="00426F75">
        <w:rPr>
          <w:rFonts w:eastAsia="Times New Roman" w:cs="Arial"/>
          <w:szCs w:val="22"/>
          <w:lang w:bidi="ar-SA"/>
        </w:rPr>
        <w:t>does not warrant or guarantee delivery times</w:t>
      </w:r>
      <w:r w:rsidR="00657952">
        <w:rPr>
          <w:rFonts w:eastAsia="Times New Roman" w:cs="Arial"/>
          <w:szCs w:val="22"/>
          <w:lang w:bidi="ar-SA"/>
        </w:rPr>
        <w:t xml:space="preserve"> or parcel tracking services for any order</w:t>
      </w:r>
      <w:r w:rsidR="00676FBD">
        <w:rPr>
          <w:rFonts w:eastAsia="Times New Roman" w:cs="Arial"/>
          <w:szCs w:val="22"/>
          <w:lang w:bidi="ar-SA"/>
        </w:rPr>
        <w:t>.</w:t>
      </w:r>
    </w:p>
    <w:p w14:paraId="41778DDB" w14:textId="77777777" w:rsidR="009B1429" w:rsidRPr="008D3E1A" w:rsidRDefault="009B1429" w:rsidP="008D3E1A">
      <w:pPr>
        <w:spacing w:after="0"/>
        <w:rPr>
          <w:rFonts w:eastAsia="Times New Roman" w:cs="Arial"/>
          <w:szCs w:val="22"/>
          <w:lang w:bidi="ar-SA"/>
        </w:rPr>
      </w:pPr>
    </w:p>
    <w:p w14:paraId="1EF4EFC3" w14:textId="014DFB2A" w:rsidR="009B1429" w:rsidRDefault="00946BC8" w:rsidP="008D3E1A">
      <w:pPr>
        <w:spacing w:after="0"/>
        <w:rPr>
          <w:rFonts w:eastAsia="Times New Roman" w:cs="Arial"/>
          <w:szCs w:val="22"/>
          <w:lang w:bidi="ar-SA"/>
        </w:rPr>
      </w:pPr>
      <w:r>
        <w:rPr>
          <w:rFonts w:eastAsia="Times New Roman" w:cs="Arial"/>
          <w:szCs w:val="22"/>
          <w:lang w:bidi="ar-SA"/>
        </w:rPr>
        <w:t>Any a</w:t>
      </w:r>
      <w:r w:rsidR="00AF4967">
        <w:rPr>
          <w:rFonts w:eastAsia="Times New Roman" w:cs="Arial"/>
          <w:szCs w:val="22"/>
          <w:lang w:bidi="ar-SA"/>
        </w:rPr>
        <w:t>dvertisements on the W</w:t>
      </w:r>
      <w:r w:rsidR="00AF4967" w:rsidRPr="008D3E1A">
        <w:rPr>
          <w:rFonts w:eastAsia="Times New Roman" w:cs="Arial"/>
          <w:szCs w:val="22"/>
          <w:lang w:bidi="ar-SA"/>
        </w:rPr>
        <w:t>ebsite are invitations to you to make offers to purchase</w:t>
      </w:r>
      <w:r w:rsidR="00AF4967">
        <w:rPr>
          <w:rFonts w:eastAsia="Times New Roman" w:cs="Arial"/>
          <w:szCs w:val="22"/>
          <w:lang w:bidi="ar-SA"/>
        </w:rPr>
        <w:t xml:space="preserve"> products on the W</w:t>
      </w:r>
      <w:r w:rsidR="00AF4967" w:rsidRPr="008D3E1A">
        <w:rPr>
          <w:rFonts w:eastAsia="Times New Roman" w:cs="Arial"/>
          <w:szCs w:val="22"/>
          <w:lang w:bidi="ar-SA"/>
        </w:rPr>
        <w:t xml:space="preserve">ebsite and are not offers to sell. Your properly completed and delivered order form constitutes your offer to purchase the products referenced in your order. </w:t>
      </w:r>
      <w:r w:rsidR="00AF4967" w:rsidRPr="0098277F">
        <w:rPr>
          <w:rFonts w:eastAsia="Times New Roman" w:cs="Arial"/>
          <w:szCs w:val="22"/>
          <w:lang w:bidi="ar-SA"/>
        </w:rPr>
        <w:t xml:space="preserve">Your order will be deemed to be accepted </w:t>
      </w:r>
      <w:r w:rsidR="004E62FA" w:rsidRPr="0098277F">
        <w:rPr>
          <w:rFonts w:eastAsia="Times New Roman" w:cs="Arial"/>
          <w:szCs w:val="22"/>
          <w:lang w:bidi="ar-SA"/>
        </w:rPr>
        <w:t>once you have confirmed your purchase, by</w:t>
      </w:r>
      <w:r w:rsidR="00C6152B" w:rsidRPr="0098277F">
        <w:rPr>
          <w:rFonts w:eastAsia="Times New Roman" w:cs="Arial"/>
          <w:szCs w:val="22"/>
          <w:lang w:bidi="ar-SA"/>
        </w:rPr>
        <w:t xml:space="preserve"> clicking “PURCHASE”</w:t>
      </w:r>
      <w:r w:rsidR="004E62FA" w:rsidRPr="0098277F">
        <w:rPr>
          <w:rFonts w:eastAsia="Times New Roman" w:cs="Arial"/>
          <w:szCs w:val="22"/>
          <w:lang w:bidi="ar-SA"/>
        </w:rPr>
        <w:t>,</w:t>
      </w:r>
      <w:r w:rsidR="00C6152B" w:rsidRPr="0098277F">
        <w:rPr>
          <w:rFonts w:eastAsia="Times New Roman" w:cs="Arial"/>
          <w:szCs w:val="22"/>
          <w:lang w:bidi="ar-SA"/>
        </w:rPr>
        <w:t xml:space="preserve"> o</w:t>
      </w:r>
      <w:r w:rsidR="004E62FA" w:rsidRPr="0098277F">
        <w:rPr>
          <w:rFonts w:eastAsia="Times New Roman" w:cs="Arial"/>
          <w:szCs w:val="22"/>
          <w:lang w:bidi="ar-SA"/>
        </w:rPr>
        <w:t>n the order confirmation screen.</w:t>
      </w:r>
      <w:r w:rsidR="00C6152B" w:rsidRPr="0098277F">
        <w:rPr>
          <w:rFonts w:eastAsia="Times New Roman" w:cs="Arial"/>
          <w:szCs w:val="22"/>
          <w:lang w:bidi="ar-SA"/>
        </w:rPr>
        <w:t xml:space="preserve"> </w:t>
      </w:r>
      <w:r w:rsidR="00AF4967" w:rsidRPr="008D3E1A">
        <w:rPr>
          <w:rFonts w:eastAsia="Times New Roman" w:cs="Arial"/>
          <w:szCs w:val="22"/>
          <w:lang w:bidi="ar-SA"/>
        </w:rPr>
        <w:t xml:space="preserve">That </w:t>
      </w:r>
      <w:r w:rsidR="004E62FA">
        <w:rPr>
          <w:rFonts w:eastAsia="Times New Roman" w:cs="Arial"/>
          <w:szCs w:val="22"/>
          <w:lang w:bidi="ar-SA"/>
        </w:rPr>
        <w:t>confirmation</w:t>
      </w:r>
      <w:r w:rsidR="00AF4967">
        <w:rPr>
          <w:rFonts w:eastAsia="Times New Roman" w:cs="Arial"/>
          <w:szCs w:val="22"/>
          <w:lang w:bidi="ar-SA"/>
        </w:rPr>
        <w:t xml:space="preserve"> constitutes </w:t>
      </w:r>
      <w:proofErr w:type="spellStart"/>
      <w:r>
        <w:rPr>
          <w:rFonts w:eastAsia="Times New Roman" w:cs="Arial"/>
          <w:szCs w:val="22"/>
          <w:lang w:bidi="ar-SA"/>
        </w:rPr>
        <w:t>Sarabel</w:t>
      </w:r>
      <w:proofErr w:type="spellEnd"/>
      <w:r>
        <w:rPr>
          <w:rFonts w:eastAsia="Times New Roman" w:cs="Arial"/>
          <w:szCs w:val="22"/>
          <w:lang w:bidi="ar-SA"/>
        </w:rPr>
        <w:t xml:space="preserve"> Enterprises’</w:t>
      </w:r>
      <w:r w:rsidRPr="008D3E1A">
        <w:rPr>
          <w:rFonts w:eastAsia="Times New Roman" w:cs="Arial"/>
          <w:szCs w:val="22"/>
          <w:lang w:bidi="ar-SA"/>
        </w:rPr>
        <w:t xml:space="preserve"> </w:t>
      </w:r>
      <w:r w:rsidR="00AF4967" w:rsidRPr="008D3E1A">
        <w:rPr>
          <w:rFonts w:eastAsia="Times New Roman" w:cs="Arial"/>
          <w:szCs w:val="22"/>
          <w:lang w:bidi="ar-SA"/>
        </w:rPr>
        <w:t xml:space="preserve">acceptance of your order and forms a legally binding contract with </w:t>
      </w:r>
      <w:r>
        <w:rPr>
          <w:rFonts w:eastAsia="Times New Roman" w:cs="Arial"/>
          <w:szCs w:val="22"/>
          <w:lang w:bidi="ar-SA"/>
        </w:rPr>
        <w:t>Sarabel Enterprises</w:t>
      </w:r>
      <w:r w:rsidR="00AF4967" w:rsidRPr="008D3E1A">
        <w:rPr>
          <w:rFonts w:eastAsia="Times New Roman" w:cs="Arial"/>
          <w:szCs w:val="22"/>
          <w:lang w:bidi="ar-SA"/>
        </w:rPr>
        <w:t>. The total price of your order will be charged to your credit card</w:t>
      </w:r>
      <w:r w:rsidR="000A3046">
        <w:rPr>
          <w:rFonts w:eastAsia="Times New Roman" w:cs="Arial"/>
          <w:szCs w:val="22"/>
          <w:lang w:bidi="ar-SA"/>
        </w:rPr>
        <w:t>, debit card or other designated payment method</w:t>
      </w:r>
      <w:r w:rsidR="00AF4967" w:rsidRPr="008D3E1A">
        <w:rPr>
          <w:rFonts w:eastAsia="Times New Roman" w:cs="Arial"/>
          <w:szCs w:val="22"/>
          <w:lang w:bidi="ar-SA"/>
        </w:rPr>
        <w:t xml:space="preserve"> when </w:t>
      </w:r>
      <w:r w:rsidR="004E62FA">
        <w:rPr>
          <w:rFonts w:eastAsia="Times New Roman" w:cs="Arial"/>
          <w:szCs w:val="22"/>
          <w:lang w:bidi="ar-SA"/>
        </w:rPr>
        <w:t>you have provided such confirmation</w:t>
      </w:r>
      <w:r w:rsidR="00AF4967" w:rsidRPr="008D3E1A">
        <w:rPr>
          <w:rFonts w:eastAsia="Times New Roman" w:cs="Arial"/>
          <w:szCs w:val="22"/>
          <w:lang w:bidi="ar-SA"/>
        </w:rPr>
        <w:t xml:space="preserve">. If you wish to cancel an order, you may request a cancellation </w:t>
      </w:r>
      <w:r w:rsidR="00AF4967" w:rsidRPr="0098277F">
        <w:rPr>
          <w:rFonts w:eastAsia="Times New Roman" w:cs="Arial"/>
          <w:szCs w:val="22"/>
          <w:lang w:bidi="ar-SA"/>
        </w:rPr>
        <w:t>by</w:t>
      </w:r>
      <w:r w:rsidR="004E62FA" w:rsidRPr="0098277F">
        <w:rPr>
          <w:rFonts w:eastAsia="Times New Roman" w:cs="Arial"/>
          <w:szCs w:val="22"/>
          <w:lang w:bidi="ar-SA"/>
        </w:rPr>
        <w:t xml:space="preserve"> contacting </w:t>
      </w:r>
      <w:r w:rsidR="00C077F7" w:rsidRPr="0098277F">
        <w:rPr>
          <w:rFonts w:eastAsia="Times New Roman" w:cs="Arial"/>
          <w:szCs w:val="22"/>
          <w:lang w:bidi="ar-SA"/>
        </w:rPr>
        <w:t xml:space="preserve">Sarabel Enterprises </w:t>
      </w:r>
      <w:r w:rsidR="004E62FA" w:rsidRPr="0098277F">
        <w:rPr>
          <w:rFonts w:eastAsia="Times New Roman" w:cs="Arial"/>
          <w:szCs w:val="22"/>
          <w:lang w:bidi="ar-SA"/>
        </w:rPr>
        <w:t xml:space="preserve">at </w:t>
      </w:r>
      <w:hyperlink r:id="rId10" w:history="1">
        <w:r w:rsidR="00C077F7" w:rsidRPr="0098277F">
          <w:rPr>
            <w:rStyle w:val="Hyperlink"/>
            <w:rFonts w:eastAsia="Times New Roman" w:cs="Arial"/>
            <w:szCs w:val="22"/>
            <w:lang w:bidi="ar-SA"/>
          </w:rPr>
          <w:t>davebelchamber@sarabelenterprises.com</w:t>
        </w:r>
      </w:hyperlink>
      <w:r w:rsidR="00C077F7">
        <w:rPr>
          <w:rFonts w:eastAsia="Times New Roman" w:cs="Arial"/>
          <w:szCs w:val="22"/>
          <w:lang w:bidi="ar-SA"/>
        </w:rPr>
        <w:t xml:space="preserve"> </w:t>
      </w:r>
      <w:r w:rsidR="004E62FA">
        <w:rPr>
          <w:rFonts w:eastAsia="Times New Roman" w:cs="Arial"/>
          <w:szCs w:val="22"/>
          <w:lang w:bidi="ar-SA"/>
        </w:rPr>
        <w:t xml:space="preserve">or </w:t>
      </w:r>
      <w:r w:rsidR="00C077F7">
        <w:rPr>
          <w:rFonts w:eastAsia="Times New Roman" w:cs="Arial"/>
          <w:szCs w:val="22"/>
          <w:lang w:bidi="ar-SA"/>
        </w:rPr>
        <w:t xml:space="preserve">by </w:t>
      </w:r>
      <w:r w:rsidR="00E036DD">
        <w:rPr>
          <w:rFonts w:eastAsia="Times New Roman" w:cs="Arial"/>
          <w:szCs w:val="22"/>
          <w:lang w:bidi="ar-SA"/>
        </w:rPr>
        <w:t xml:space="preserve">other means of communication listed on </w:t>
      </w:r>
      <w:r w:rsidR="004E62FA">
        <w:rPr>
          <w:rFonts w:eastAsia="Times New Roman" w:cs="Arial"/>
          <w:szCs w:val="22"/>
          <w:lang w:bidi="ar-SA"/>
        </w:rPr>
        <w:t>the Contact</w:t>
      </w:r>
      <w:r w:rsidR="00E036DD">
        <w:rPr>
          <w:rFonts w:eastAsia="Times New Roman" w:cs="Arial"/>
          <w:szCs w:val="22"/>
          <w:lang w:bidi="ar-SA"/>
        </w:rPr>
        <w:t xml:space="preserve"> Us</w:t>
      </w:r>
      <w:r w:rsidR="004E62FA">
        <w:rPr>
          <w:rFonts w:eastAsia="Times New Roman" w:cs="Arial"/>
          <w:szCs w:val="22"/>
          <w:lang w:bidi="ar-SA"/>
        </w:rPr>
        <w:t xml:space="preserve"> page on the Website</w:t>
      </w:r>
      <w:r w:rsidR="00AF4967">
        <w:rPr>
          <w:rFonts w:eastAsia="Times New Roman" w:cs="Arial"/>
          <w:szCs w:val="22"/>
          <w:lang w:bidi="ar-SA"/>
        </w:rPr>
        <w:t xml:space="preserve">. </w:t>
      </w:r>
      <w:r w:rsidR="00AF4967" w:rsidRPr="008D3E1A">
        <w:rPr>
          <w:rFonts w:eastAsia="Times New Roman" w:cs="Arial"/>
          <w:szCs w:val="22"/>
          <w:lang w:bidi="ar-SA"/>
        </w:rPr>
        <w:t>Howeve</w:t>
      </w:r>
      <w:r w:rsidR="00AF4967">
        <w:rPr>
          <w:rFonts w:eastAsia="Times New Roman" w:cs="Arial"/>
          <w:szCs w:val="22"/>
          <w:lang w:bidi="ar-SA"/>
        </w:rPr>
        <w:t xml:space="preserve">r, </w:t>
      </w:r>
      <w:r w:rsidR="000A3046">
        <w:rPr>
          <w:rFonts w:eastAsia="Times New Roman" w:cs="Arial"/>
          <w:szCs w:val="22"/>
          <w:lang w:bidi="ar-SA"/>
        </w:rPr>
        <w:t xml:space="preserve">if </w:t>
      </w:r>
      <w:r w:rsidR="00C077F7">
        <w:rPr>
          <w:rFonts w:eastAsia="Times New Roman" w:cs="Arial"/>
          <w:szCs w:val="22"/>
          <w:lang w:bidi="ar-SA"/>
        </w:rPr>
        <w:t>Sarabel Enterprises</w:t>
      </w:r>
      <w:r w:rsidR="00C077F7" w:rsidRPr="008D3E1A">
        <w:rPr>
          <w:rFonts w:eastAsia="Times New Roman" w:cs="Arial"/>
          <w:szCs w:val="22"/>
          <w:lang w:bidi="ar-SA"/>
        </w:rPr>
        <w:t xml:space="preserve"> </w:t>
      </w:r>
      <w:r w:rsidR="000A3046">
        <w:rPr>
          <w:rFonts w:eastAsia="Times New Roman" w:cs="Arial"/>
          <w:szCs w:val="22"/>
          <w:lang w:bidi="ar-SA"/>
        </w:rPr>
        <w:t xml:space="preserve">does </w:t>
      </w:r>
      <w:r w:rsidR="00AF4967" w:rsidRPr="008D3E1A">
        <w:rPr>
          <w:rFonts w:eastAsia="Times New Roman" w:cs="Arial"/>
          <w:szCs w:val="22"/>
          <w:lang w:bidi="ar-SA"/>
        </w:rPr>
        <w:t>not receive and process you</w:t>
      </w:r>
      <w:r w:rsidR="00AF4967">
        <w:rPr>
          <w:rFonts w:eastAsia="Times New Roman" w:cs="Arial"/>
          <w:szCs w:val="22"/>
          <w:lang w:bidi="ar-SA"/>
        </w:rPr>
        <w:t>r cancellation request before it</w:t>
      </w:r>
      <w:r w:rsidR="00AF4967" w:rsidRPr="008D3E1A">
        <w:rPr>
          <w:rFonts w:eastAsia="Times New Roman" w:cs="Arial"/>
          <w:szCs w:val="22"/>
          <w:lang w:bidi="ar-SA"/>
        </w:rPr>
        <w:t xml:space="preserve"> ship</w:t>
      </w:r>
      <w:r w:rsidR="00AF4967">
        <w:rPr>
          <w:rFonts w:eastAsia="Times New Roman" w:cs="Arial"/>
          <w:szCs w:val="22"/>
          <w:lang w:bidi="ar-SA"/>
        </w:rPr>
        <w:t>s</w:t>
      </w:r>
      <w:r w:rsidR="00AF4967" w:rsidRPr="008D3E1A">
        <w:rPr>
          <w:rFonts w:eastAsia="Times New Roman" w:cs="Arial"/>
          <w:szCs w:val="22"/>
          <w:lang w:bidi="ar-SA"/>
        </w:rPr>
        <w:t xml:space="preserve"> your order, your cancellation request may not be effective.</w:t>
      </w:r>
      <w:r w:rsidR="00AF4967">
        <w:rPr>
          <w:rFonts w:eastAsia="Times New Roman" w:cs="Arial"/>
          <w:szCs w:val="22"/>
          <w:lang w:bidi="ar-SA"/>
        </w:rPr>
        <w:t xml:space="preserve"> </w:t>
      </w:r>
    </w:p>
    <w:p w14:paraId="09E31447" w14:textId="77777777" w:rsidR="00C83444" w:rsidRPr="008D3E1A" w:rsidRDefault="00C83444" w:rsidP="008D3E1A">
      <w:pPr>
        <w:spacing w:after="0"/>
        <w:rPr>
          <w:rFonts w:eastAsia="Times New Roman" w:cs="Arial"/>
          <w:szCs w:val="22"/>
          <w:lang w:bidi="ar-SA"/>
        </w:rPr>
      </w:pPr>
    </w:p>
    <w:p w14:paraId="359EDFD6" w14:textId="77777777" w:rsidR="008D3E1A" w:rsidRPr="000A3046" w:rsidRDefault="00AF4967" w:rsidP="00EB2BB8">
      <w:pPr>
        <w:pStyle w:val="Heading1"/>
      </w:pPr>
      <w:r w:rsidRPr="000A3046">
        <w:t>Returns</w:t>
      </w:r>
      <w:r w:rsidR="009B1429" w:rsidRPr="000A3046">
        <w:t>.</w:t>
      </w:r>
    </w:p>
    <w:p w14:paraId="2AFDDFF9" w14:textId="77777777" w:rsidR="00F801AE" w:rsidRDefault="00F801AE" w:rsidP="008D3E1A">
      <w:pPr>
        <w:spacing w:after="0"/>
        <w:rPr>
          <w:rFonts w:eastAsia="Times New Roman" w:cs="Arial"/>
          <w:b/>
          <w:szCs w:val="22"/>
          <w:lang w:bidi="ar-SA"/>
        </w:rPr>
      </w:pPr>
    </w:p>
    <w:p w14:paraId="68861504" w14:textId="4221448E" w:rsidR="009B1429" w:rsidRPr="004245E7" w:rsidRDefault="00AF4967" w:rsidP="008D3E1A">
      <w:pPr>
        <w:spacing w:after="0"/>
        <w:rPr>
          <w:rFonts w:eastAsia="Times New Roman" w:cs="Arial"/>
          <w:szCs w:val="22"/>
          <w:lang w:bidi="ar-SA"/>
        </w:rPr>
      </w:pPr>
      <w:r>
        <w:rPr>
          <w:rFonts w:eastAsia="Times New Roman" w:cs="Arial"/>
          <w:szCs w:val="22"/>
          <w:lang w:bidi="ar-SA"/>
        </w:rPr>
        <w:t xml:space="preserve">Unless otherwise explicitly stated, all products sold by </w:t>
      </w:r>
      <w:r w:rsidR="00E036DD">
        <w:rPr>
          <w:rFonts w:eastAsia="Times New Roman" w:cs="Arial"/>
          <w:szCs w:val="22"/>
          <w:lang w:bidi="ar-SA"/>
        </w:rPr>
        <w:t xml:space="preserve">Sarabel Enterprises </w:t>
      </w:r>
      <w:r>
        <w:rPr>
          <w:rFonts w:eastAsia="Times New Roman" w:cs="Arial"/>
          <w:szCs w:val="22"/>
          <w:lang w:bidi="ar-SA"/>
        </w:rPr>
        <w:t>on or through the Website are final and non-refundable</w:t>
      </w:r>
      <w:r w:rsidR="00C86002">
        <w:rPr>
          <w:rFonts w:eastAsia="Times New Roman" w:cs="Arial"/>
          <w:szCs w:val="22"/>
          <w:lang w:bidi="ar-SA"/>
        </w:rPr>
        <w:t xml:space="preserve"> once shipped</w:t>
      </w:r>
      <w:r>
        <w:rPr>
          <w:rFonts w:eastAsia="Times New Roman" w:cs="Arial"/>
          <w:szCs w:val="22"/>
          <w:lang w:bidi="ar-SA"/>
        </w:rPr>
        <w:t xml:space="preserve">. </w:t>
      </w:r>
      <w:r w:rsidR="00F801AE" w:rsidRPr="00F801AE">
        <w:rPr>
          <w:rFonts w:eastAsia="Times New Roman" w:cs="Arial"/>
          <w:szCs w:val="22"/>
          <w:lang w:bidi="ar-SA"/>
        </w:rPr>
        <w:t>If you receive damaged</w:t>
      </w:r>
      <w:r w:rsidR="00FF235F">
        <w:rPr>
          <w:rFonts w:eastAsia="Times New Roman" w:cs="Arial"/>
          <w:szCs w:val="22"/>
          <w:lang w:bidi="ar-SA"/>
        </w:rPr>
        <w:t xml:space="preserve"> </w:t>
      </w:r>
      <w:r w:rsidR="00F801AE" w:rsidRPr="00F801AE">
        <w:rPr>
          <w:rFonts w:eastAsia="Times New Roman" w:cs="Arial"/>
          <w:szCs w:val="22"/>
          <w:lang w:bidi="ar-SA"/>
        </w:rPr>
        <w:t xml:space="preserve">or incomplete </w:t>
      </w:r>
      <w:r>
        <w:rPr>
          <w:rFonts w:eastAsia="Times New Roman" w:cs="Arial"/>
          <w:szCs w:val="22"/>
          <w:lang w:bidi="ar-SA"/>
        </w:rPr>
        <w:t>products</w:t>
      </w:r>
      <w:r w:rsidR="00F801AE" w:rsidRPr="00F801AE">
        <w:rPr>
          <w:rFonts w:eastAsia="Times New Roman" w:cs="Arial"/>
          <w:szCs w:val="22"/>
          <w:lang w:bidi="ar-SA"/>
        </w:rPr>
        <w:t xml:space="preserve">, </w:t>
      </w:r>
      <w:r w:rsidR="00F801AE" w:rsidRPr="0098277F">
        <w:rPr>
          <w:rFonts w:eastAsia="Times New Roman" w:cs="Arial"/>
          <w:szCs w:val="22"/>
          <w:lang w:bidi="ar-SA"/>
        </w:rPr>
        <w:t xml:space="preserve">please contact </w:t>
      </w:r>
      <w:r w:rsidR="00E036DD" w:rsidRPr="0098277F">
        <w:rPr>
          <w:rFonts w:eastAsia="Times New Roman" w:cs="Arial"/>
          <w:szCs w:val="22"/>
          <w:lang w:bidi="ar-SA"/>
        </w:rPr>
        <w:t xml:space="preserve">Sarabel Enterprises </w:t>
      </w:r>
      <w:r w:rsidR="00F801AE" w:rsidRPr="0098277F">
        <w:rPr>
          <w:rFonts w:eastAsia="Times New Roman" w:cs="Arial"/>
          <w:szCs w:val="22"/>
          <w:lang w:bidi="ar-SA"/>
        </w:rPr>
        <w:t>at</w:t>
      </w:r>
      <w:r w:rsidR="004E62FA" w:rsidRPr="0098277F">
        <w:rPr>
          <w:rFonts w:eastAsia="Times New Roman" w:cs="Arial"/>
          <w:szCs w:val="22"/>
          <w:lang w:bidi="ar-SA"/>
        </w:rPr>
        <w:t xml:space="preserve"> </w:t>
      </w:r>
      <w:hyperlink r:id="rId11" w:history="1">
        <w:r w:rsidR="00E036DD" w:rsidRPr="0098277F">
          <w:rPr>
            <w:rStyle w:val="Hyperlink"/>
            <w:rFonts w:eastAsia="Times New Roman" w:cs="Arial"/>
            <w:szCs w:val="22"/>
            <w:lang w:bidi="ar-SA"/>
          </w:rPr>
          <w:t>davebelchamber@sarabelenterprises.com</w:t>
        </w:r>
      </w:hyperlink>
      <w:r w:rsidR="00E036DD">
        <w:rPr>
          <w:rFonts w:eastAsia="Times New Roman" w:cs="Arial"/>
          <w:szCs w:val="22"/>
          <w:lang w:bidi="ar-SA"/>
        </w:rPr>
        <w:t xml:space="preserve"> </w:t>
      </w:r>
      <w:r w:rsidR="004E62FA">
        <w:rPr>
          <w:rFonts w:eastAsia="Times New Roman" w:cs="Arial"/>
          <w:szCs w:val="22"/>
          <w:lang w:bidi="ar-SA"/>
        </w:rPr>
        <w:t xml:space="preserve">or through the Contact </w:t>
      </w:r>
      <w:r w:rsidR="00E036DD">
        <w:rPr>
          <w:rFonts w:eastAsia="Times New Roman" w:cs="Arial"/>
          <w:szCs w:val="22"/>
          <w:lang w:bidi="ar-SA"/>
        </w:rPr>
        <w:t xml:space="preserve">Us </w:t>
      </w:r>
      <w:r w:rsidR="004E62FA">
        <w:rPr>
          <w:rFonts w:eastAsia="Times New Roman" w:cs="Arial"/>
          <w:szCs w:val="22"/>
          <w:lang w:bidi="ar-SA"/>
        </w:rPr>
        <w:t xml:space="preserve">page on the Website </w:t>
      </w:r>
      <w:r w:rsidR="00F801AE" w:rsidRPr="00F801AE">
        <w:rPr>
          <w:rFonts w:eastAsia="Times New Roman" w:cs="Arial"/>
          <w:szCs w:val="22"/>
          <w:lang w:bidi="ar-SA"/>
        </w:rPr>
        <w:t xml:space="preserve">within </w:t>
      </w:r>
      <w:r w:rsidR="00F17FC7">
        <w:rPr>
          <w:rFonts w:eastAsia="Times New Roman" w:cs="Arial"/>
          <w:szCs w:val="22"/>
          <w:lang w:bidi="ar-SA"/>
        </w:rPr>
        <w:t xml:space="preserve">thirty (30) days </w:t>
      </w:r>
      <w:r w:rsidR="00F801AE" w:rsidRPr="00F801AE">
        <w:rPr>
          <w:rFonts w:eastAsia="Times New Roman" w:cs="Arial"/>
          <w:szCs w:val="22"/>
          <w:lang w:bidi="ar-SA"/>
        </w:rPr>
        <w:t xml:space="preserve">following shipment of your </w:t>
      </w:r>
      <w:r>
        <w:rPr>
          <w:rFonts w:eastAsia="Times New Roman" w:cs="Arial"/>
          <w:szCs w:val="22"/>
          <w:lang w:bidi="ar-SA"/>
        </w:rPr>
        <w:t>purchase</w:t>
      </w:r>
      <w:r w:rsidR="00F801AE" w:rsidRPr="00F801AE">
        <w:rPr>
          <w:rFonts w:eastAsia="Times New Roman" w:cs="Arial"/>
          <w:szCs w:val="22"/>
          <w:lang w:bidi="ar-SA"/>
        </w:rPr>
        <w:t xml:space="preserve">. If you receive your </w:t>
      </w:r>
      <w:r>
        <w:rPr>
          <w:rFonts w:eastAsia="Times New Roman" w:cs="Arial"/>
          <w:szCs w:val="22"/>
          <w:lang w:bidi="ar-SA"/>
        </w:rPr>
        <w:t>purchase</w:t>
      </w:r>
      <w:r w:rsidR="00F801AE" w:rsidRPr="00F801AE">
        <w:rPr>
          <w:rFonts w:eastAsia="Times New Roman" w:cs="Arial"/>
          <w:szCs w:val="22"/>
          <w:lang w:bidi="ar-SA"/>
        </w:rPr>
        <w:t xml:space="preserve"> with damaged contents you will need to include dated photographic evidence documenting the damaged product in order to receive a replacement product</w:t>
      </w:r>
      <w:r w:rsidR="008D2505">
        <w:rPr>
          <w:rFonts w:eastAsia="Times New Roman" w:cs="Arial"/>
          <w:szCs w:val="22"/>
          <w:lang w:bidi="ar-SA"/>
        </w:rPr>
        <w:t>, subject to Sarabel Enterprises’ inspection and acceptance, in its sole discretion, of such evidence</w:t>
      </w:r>
      <w:r w:rsidR="00F801AE" w:rsidRPr="00F801AE">
        <w:rPr>
          <w:rFonts w:eastAsia="Times New Roman" w:cs="Arial"/>
          <w:szCs w:val="22"/>
          <w:lang w:bidi="ar-SA"/>
        </w:rPr>
        <w:t>.</w:t>
      </w:r>
      <w:r w:rsidR="00CA1E83" w:rsidRPr="00CA1E83">
        <w:rPr>
          <w:rFonts w:eastAsia="Times New Roman" w:cs="Arial"/>
          <w:b/>
          <w:szCs w:val="22"/>
          <w:lang w:bidi="ar-SA"/>
        </w:rPr>
        <w:t xml:space="preserve"> </w:t>
      </w:r>
    </w:p>
    <w:p w14:paraId="7AE1382E" w14:textId="77777777" w:rsidR="00F44B60" w:rsidRDefault="00F44B60" w:rsidP="008530BE">
      <w:pPr>
        <w:spacing w:after="0"/>
        <w:rPr>
          <w:rFonts w:eastAsia="Times New Roman" w:cs="Arial"/>
          <w:szCs w:val="22"/>
          <w:lang w:bidi="ar-SA"/>
        </w:rPr>
      </w:pPr>
    </w:p>
    <w:p w14:paraId="2D3534F9" w14:textId="77777777" w:rsidR="008530BE" w:rsidRPr="000A3046" w:rsidRDefault="00AF4967" w:rsidP="00EB2BB8">
      <w:pPr>
        <w:pStyle w:val="Heading1"/>
      </w:pPr>
      <w:r w:rsidRPr="000A3046">
        <w:t>Accuracy of Information</w:t>
      </w:r>
      <w:r w:rsidR="00F44B60" w:rsidRPr="000A3046">
        <w:t>.</w:t>
      </w:r>
    </w:p>
    <w:p w14:paraId="6D3DFC76" w14:textId="77777777" w:rsidR="008D3E1A" w:rsidRPr="008530BE" w:rsidRDefault="008D3E1A" w:rsidP="008530BE">
      <w:pPr>
        <w:spacing w:after="0"/>
        <w:rPr>
          <w:rFonts w:eastAsia="Times New Roman" w:cs="Arial"/>
          <w:szCs w:val="22"/>
          <w:lang w:bidi="ar-SA"/>
        </w:rPr>
      </w:pPr>
    </w:p>
    <w:p w14:paraId="7E0B2A0F" w14:textId="44F9913D" w:rsidR="008530BE" w:rsidRDefault="00E036DD" w:rsidP="008530BE">
      <w:pPr>
        <w:spacing w:after="0"/>
        <w:rPr>
          <w:rFonts w:eastAsia="Times New Roman" w:cs="Arial"/>
          <w:szCs w:val="22"/>
          <w:lang w:bidi="ar-SA"/>
        </w:rPr>
      </w:pPr>
      <w:r>
        <w:rPr>
          <w:rFonts w:eastAsia="Times New Roman" w:cs="Arial"/>
          <w:szCs w:val="22"/>
          <w:lang w:bidi="ar-SA"/>
        </w:rPr>
        <w:t>Sarabel Enterprises</w:t>
      </w:r>
      <w:r w:rsidRPr="008530BE">
        <w:rPr>
          <w:rFonts w:eastAsia="Times New Roman" w:cs="Arial"/>
          <w:szCs w:val="22"/>
          <w:lang w:bidi="ar-SA"/>
        </w:rPr>
        <w:t xml:space="preserve"> </w:t>
      </w:r>
      <w:r w:rsidR="00AF4967" w:rsidRPr="008530BE">
        <w:rPr>
          <w:rFonts w:eastAsia="Times New Roman" w:cs="Arial"/>
          <w:szCs w:val="22"/>
          <w:lang w:bidi="ar-SA"/>
        </w:rPr>
        <w:t xml:space="preserve">relies on the information you provide through </w:t>
      </w:r>
      <w:r w:rsidR="00537522">
        <w:rPr>
          <w:rFonts w:eastAsia="Times New Roman" w:cs="Arial"/>
          <w:szCs w:val="22"/>
          <w:lang w:bidi="ar-SA"/>
        </w:rPr>
        <w:t>the</w:t>
      </w:r>
      <w:r w:rsidR="00537522" w:rsidRPr="008530BE">
        <w:rPr>
          <w:rFonts w:eastAsia="Times New Roman" w:cs="Arial"/>
          <w:szCs w:val="22"/>
          <w:lang w:bidi="ar-SA"/>
        </w:rPr>
        <w:t xml:space="preserve"> </w:t>
      </w:r>
      <w:r w:rsidR="00AF4967" w:rsidRPr="008530BE">
        <w:rPr>
          <w:rFonts w:eastAsia="Times New Roman" w:cs="Arial"/>
          <w:szCs w:val="22"/>
          <w:lang w:bidi="ar-SA"/>
        </w:rPr>
        <w:t>Website, including registration information (name and email addres</w:t>
      </w:r>
      <w:r w:rsidR="000A3046">
        <w:rPr>
          <w:rFonts w:eastAsia="Times New Roman" w:cs="Arial"/>
          <w:szCs w:val="22"/>
          <w:lang w:bidi="ar-SA"/>
        </w:rPr>
        <w:t xml:space="preserve">s), payment information (credit </w:t>
      </w:r>
      <w:r w:rsidR="00C86002">
        <w:rPr>
          <w:rFonts w:eastAsia="Times New Roman" w:cs="Arial"/>
          <w:szCs w:val="22"/>
          <w:lang w:bidi="ar-SA"/>
        </w:rPr>
        <w:t xml:space="preserve">card </w:t>
      </w:r>
      <w:r w:rsidR="000A3046">
        <w:rPr>
          <w:rFonts w:eastAsia="Times New Roman" w:cs="Arial"/>
          <w:szCs w:val="22"/>
          <w:lang w:bidi="ar-SA"/>
        </w:rPr>
        <w:t xml:space="preserve">and debit </w:t>
      </w:r>
      <w:r w:rsidR="00AF4967" w:rsidRPr="008530BE">
        <w:rPr>
          <w:rFonts w:eastAsia="Times New Roman" w:cs="Arial"/>
          <w:szCs w:val="22"/>
          <w:lang w:bidi="ar-SA"/>
        </w:rPr>
        <w:t>card numbers and expiration dates), and transaction-related information, which must be true, accurate, current and complete.</w:t>
      </w:r>
      <w:r w:rsidR="000A3046">
        <w:rPr>
          <w:rFonts w:eastAsia="Times New Roman" w:cs="Arial"/>
          <w:szCs w:val="22"/>
          <w:lang w:bidi="ar-SA"/>
        </w:rPr>
        <w:t xml:space="preserve"> </w:t>
      </w:r>
      <w:r w:rsidR="00AF4967" w:rsidRPr="008530BE">
        <w:rPr>
          <w:rFonts w:eastAsia="Times New Roman" w:cs="Arial"/>
          <w:szCs w:val="22"/>
          <w:lang w:bidi="ar-SA"/>
        </w:rPr>
        <w:t xml:space="preserve">You will be solely responsible and liable for any and all loss, damage, and additional costs that you, </w:t>
      </w:r>
      <w:r>
        <w:rPr>
          <w:rFonts w:eastAsia="Times New Roman" w:cs="Arial"/>
          <w:szCs w:val="22"/>
          <w:lang w:bidi="ar-SA"/>
        </w:rPr>
        <w:t>Sarabel Enterprises</w:t>
      </w:r>
      <w:r w:rsidRPr="008530BE">
        <w:rPr>
          <w:rFonts w:eastAsia="Times New Roman" w:cs="Arial"/>
          <w:szCs w:val="22"/>
          <w:lang w:bidi="ar-SA"/>
        </w:rPr>
        <w:t xml:space="preserve"> </w:t>
      </w:r>
      <w:r w:rsidR="00AF4967" w:rsidRPr="008530BE">
        <w:rPr>
          <w:rFonts w:eastAsia="Times New Roman" w:cs="Arial"/>
          <w:szCs w:val="22"/>
          <w:lang w:bidi="ar-SA"/>
        </w:rPr>
        <w:t>or any other person may incur as a result of your submission of any false, incorrect or incomplete information or your failure to update your registration information and payment information within</w:t>
      </w:r>
      <w:r w:rsidR="00C86002">
        <w:rPr>
          <w:rFonts w:eastAsia="Times New Roman" w:cs="Arial"/>
          <w:szCs w:val="22"/>
          <w:lang w:bidi="ar-SA"/>
        </w:rPr>
        <w:t xml:space="preserve"> thirty (</w:t>
      </w:r>
      <w:r w:rsidR="00AF4967" w:rsidRPr="008530BE">
        <w:rPr>
          <w:rFonts w:eastAsia="Times New Roman" w:cs="Arial"/>
          <w:szCs w:val="22"/>
          <w:lang w:bidi="ar-SA"/>
        </w:rPr>
        <w:t>30</w:t>
      </w:r>
      <w:r w:rsidR="00C86002">
        <w:rPr>
          <w:rFonts w:eastAsia="Times New Roman" w:cs="Arial"/>
          <w:szCs w:val="22"/>
          <w:lang w:bidi="ar-SA"/>
        </w:rPr>
        <w:t>)</w:t>
      </w:r>
      <w:r w:rsidR="00AF4967" w:rsidRPr="008530BE">
        <w:rPr>
          <w:rFonts w:eastAsia="Times New Roman" w:cs="Arial"/>
          <w:szCs w:val="22"/>
          <w:lang w:bidi="ar-SA"/>
        </w:rPr>
        <w:t xml:space="preserve"> days of any change.</w:t>
      </w:r>
      <w:r w:rsidR="00FD6775">
        <w:rPr>
          <w:rFonts w:eastAsia="Times New Roman" w:cs="Arial"/>
          <w:szCs w:val="22"/>
          <w:lang w:bidi="ar-SA"/>
        </w:rPr>
        <w:t xml:space="preserve"> For certainty, you are responsible to provide a deliverable address for the shipment of your order.</w:t>
      </w:r>
    </w:p>
    <w:p w14:paraId="0D597092" w14:textId="77777777" w:rsidR="00F44B60" w:rsidRPr="008530BE" w:rsidRDefault="00F44B60" w:rsidP="008530BE">
      <w:pPr>
        <w:spacing w:after="0"/>
        <w:rPr>
          <w:rFonts w:eastAsia="Times New Roman" w:cs="Arial"/>
          <w:szCs w:val="22"/>
          <w:lang w:bidi="ar-SA"/>
        </w:rPr>
      </w:pPr>
    </w:p>
    <w:p w14:paraId="3B4052E7" w14:textId="77777777" w:rsidR="008530BE" w:rsidRPr="000A3046" w:rsidRDefault="00AF4967" w:rsidP="00EB2BB8">
      <w:pPr>
        <w:pStyle w:val="Heading1"/>
      </w:pPr>
      <w:r w:rsidRPr="000A3046">
        <w:t>Links/Software</w:t>
      </w:r>
      <w:r w:rsidR="00F44B60" w:rsidRPr="000A3046">
        <w:t>.</w:t>
      </w:r>
    </w:p>
    <w:p w14:paraId="2DB934CC" w14:textId="77777777" w:rsidR="00F44B60" w:rsidRPr="00F44B60" w:rsidRDefault="00F44B60" w:rsidP="008530BE">
      <w:pPr>
        <w:spacing w:after="0"/>
        <w:rPr>
          <w:rFonts w:eastAsia="Times New Roman" w:cs="Arial"/>
          <w:b/>
          <w:szCs w:val="22"/>
          <w:lang w:bidi="ar-SA"/>
        </w:rPr>
      </w:pPr>
    </w:p>
    <w:p w14:paraId="352B3786" w14:textId="3AE09E65" w:rsidR="008530BE" w:rsidRDefault="00AF4967" w:rsidP="008530BE">
      <w:pPr>
        <w:spacing w:after="0"/>
        <w:rPr>
          <w:rFonts w:eastAsia="Times New Roman" w:cs="Arial"/>
          <w:szCs w:val="22"/>
          <w:lang w:bidi="ar-SA"/>
        </w:rPr>
      </w:pPr>
      <w:r w:rsidRPr="008530BE">
        <w:rPr>
          <w:rFonts w:eastAsia="Times New Roman" w:cs="Arial"/>
          <w:szCs w:val="22"/>
          <w:lang w:bidi="ar-SA"/>
        </w:rPr>
        <w:t xml:space="preserve">The Website </w:t>
      </w:r>
      <w:r w:rsidR="00F44B60">
        <w:rPr>
          <w:rFonts w:eastAsia="Times New Roman" w:cs="Arial"/>
          <w:szCs w:val="22"/>
          <w:lang w:bidi="ar-SA"/>
        </w:rPr>
        <w:t xml:space="preserve">may, from time to time, </w:t>
      </w:r>
      <w:r w:rsidRPr="008530BE">
        <w:rPr>
          <w:rFonts w:eastAsia="Times New Roman" w:cs="Arial"/>
          <w:szCs w:val="22"/>
          <w:lang w:bidi="ar-SA"/>
        </w:rPr>
        <w:t>contain links to websites owne</w:t>
      </w:r>
      <w:r w:rsidR="00267761">
        <w:rPr>
          <w:rFonts w:eastAsia="Times New Roman" w:cs="Arial"/>
          <w:szCs w:val="22"/>
          <w:lang w:bidi="ar-SA"/>
        </w:rPr>
        <w:t xml:space="preserve">d or operated by other entities </w:t>
      </w:r>
      <w:r w:rsidRPr="008530BE">
        <w:rPr>
          <w:rFonts w:eastAsia="Times New Roman" w:cs="Arial"/>
          <w:szCs w:val="22"/>
          <w:lang w:bidi="ar-SA"/>
        </w:rPr>
        <w:t xml:space="preserve">which are not associated or affiliated with </w:t>
      </w:r>
      <w:r w:rsidR="00E036DD">
        <w:rPr>
          <w:rFonts w:eastAsia="Times New Roman" w:cs="Arial"/>
          <w:szCs w:val="22"/>
          <w:lang w:bidi="ar-SA"/>
        </w:rPr>
        <w:t>Sarabel Enterprises</w:t>
      </w:r>
      <w:r w:rsidR="00E036DD" w:rsidRPr="008530BE">
        <w:rPr>
          <w:rFonts w:eastAsia="Times New Roman" w:cs="Arial"/>
          <w:szCs w:val="22"/>
          <w:lang w:bidi="ar-SA"/>
        </w:rPr>
        <w:t xml:space="preserve"> </w:t>
      </w:r>
      <w:r w:rsidRPr="008530BE">
        <w:rPr>
          <w:rFonts w:eastAsia="Times New Roman" w:cs="Arial"/>
          <w:szCs w:val="22"/>
          <w:lang w:bidi="ar-SA"/>
        </w:rPr>
        <w:t xml:space="preserve">or the Third Parties. These links are provided solely as a convenience to you and the inclusion of any link does not imply endorsement, investigation or verification by </w:t>
      </w:r>
      <w:r w:rsidR="00EB2BB8">
        <w:rPr>
          <w:rFonts w:eastAsia="Times New Roman" w:cs="Arial"/>
          <w:szCs w:val="22"/>
          <w:lang w:bidi="ar-SA"/>
        </w:rPr>
        <w:t>Sarabel Enterprises</w:t>
      </w:r>
      <w:r w:rsidR="00EB2BB8" w:rsidRPr="008530BE">
        <w:rPr>
          <w:rFonts w:eastAsia="Times New Roman" w:cs="Arial"/>
          <w:szCs w:val="22"/>
          <w:lang w:bidi="ar-SA"/>
        </w:rPr>
        <w:t xml:space="preserve"> </w:t>
      </w:r>
      <w:r w:rsidRPr="008530BE">
        <w:rPr>
          <w:rFonts w:eastAsia="Times New Roman" w:cs="Arial"/>
          <w:szCs w:val="22"/>
          <w:lang w:bidi="ar-SA"/>
        </w:rPr>
        <w:t xml:space="preserve">or the Third Parties of the linked website or information contained in the linked website, or of their security or privacy practices. </w:t>
      </w:r>
      <w:r w:rsidR="00EB2BB8">
        <w:rPr>
          <w:rFonts w:eastAsia="Times New Roman" w:cs="Arial"/>
          <w:szCs w:val="22"/>
          <w:lang w:bidi="ar-SA"/>
        </w:rPr>
        <w:t>Sarabel Enterprises</w:t>
      </w:r>
      <w:r w:rsidR="00EB2BB8" w:rsidRPr="008530BE">
        <w:rPr>
          <w:rFonts w:eastAsia="Times New Roman" w:cs="Arial"/>
          <w:szCs w:val="22"/>
          <w:lang w:bidi="ar-SA"/>
        </w:rPr>
        <w:t xml:space="preserve"> </w:t>
      </w:r>
      <w:r w:rsidRPr="008530BE">
        <w:rPr>
          <w:rFonts w:eastAsia="Times New Roman" w:cs="Arial"/>
          <w:szCs w:val="22"/>
          <w:lang w:bidi="ar-SA"/>
        </w:rPr>
        <w:t xml:space="preserve">and the Third Parties will not be responsible for the content of any other </w:t>
      </w:r>
      <w:r w:rsidRPr="008530BE">
        <w:rPr>
          <w:rFonts w:eastAsia="Times New Roman" w:cs="Arial"/>
          <w:szCs w:val="22"/>
          <w:lang w:bidi="ar-SA"/>
        </w:rPr>
        <w:lastRenderedPageBreak/>
        <w:t xml:space="preserve">linked websites and makes no representation or warranty regarding any other websites or the contents on those websites. If you decide to access other websites, you do so at your own risk. </w:t>
      </w:r>
    </w:p>
    <w:p w14:paraId="55FDD91C" w14:textId="77777777" w:rsidR="00267761" w:rsidRPr="008530BE" w:rsidRDefault="00267761" w:rsidP="008530BE">
      <w:pPr>
        <w:spacing w:after="0"/>
        <w:rPr>
          <w:rFonts w:eastAsia="Times New Roman" w:cs="Arial"/>
          <w:szCs w:val="22"/>
          <w:lang w:bidi="ar-SA"/>
        </w:rPr>
      </w:pPr>
    </w:p>
    <w:p w14:paraId="067EE150" w14:textId="1A230A53" w:rsidR="008530BE" w:rsidRDefault="00AF4967" w:rsidP="008530BE">
      <w:pPr>
        <w:spacing w:after="0"/>
        <w:rPr>
          <w:rFonts w:eastAsia="Times New Roman" w:cs="Arial"/>
          <w:szCs w:val="22"/>
          <w:lang w:bidi="ar-SA"/>
        </w:rPr>
      </w:pPr>
      <w:r w:rsidRPr="008530BE">
        <w:rPr>
          <w:rFonts w:eastAsia="Times New Roman" w:cs="Arial"/>
          <w:szCs w:val="22"/>
          <w:lang w:bidi="ar-SA"/>
        </w:rPr>
        <w:t>Linking to any other website is at your sole risk and</w:t>
      </w:r>
      <w:r w:rsidR="00267761">
        <w:rPr>
          <w:rFonts w:eastAsia="Times New Roman" w:cs="Arial"/>
          <w:szCs w:val="22"/>
          <w:lang w:bidi="ar-SA"/>
        </w:rPr>
        <w:t xml:space="preserve"> </w:t>
      </w:r>
      <w:r w:rsidR="00EB2BB8">
        <w:rPr>
          <w:rFonts w:eastAsia="Times New Roman" w:cs="Arial"/>
          <w:szCs w:val="22"/>
          <w:lang w:bidi="ar-SA"/>
        </w:rPr>
        <w:t xml:space="preserve">Sarabel Enterprises </w:t>
      </w:r>
      <w:r w:rsidR="00267761">
        <w:rPr>
          <w:rFonts w:eastAsia="Times New Roman" w:cs="Arial"/>
          <w:szCs w:val="22"/>
          <w:lang w:bidi="ar-SA"/>
        </w:rPr>
        <w:t>wil</w:t>
      </w:r>
      <w:r w:rsidRPr="008530BE">
        <w:rPr>
          <w:rFonts w:eastAsia="Times New Roman" w:cs="Arial"/>
          <w:szCs w:val="22"/>
          <w:lang w:bidi="ar-SA"/>
        </w:rPr>
        <w:t xml:space="preserve">l not be responsible or liable for any damages in connection with such linking. In addition, </w:t>
      </w:r>
      <w:r w:rsidR="00EB2BB8">
        <w:rPr>
          <w:rFonts w:eastAsia="Times New Roman" w:cs="Arial"/>
          <w:szCs w:val="22"/>
          <w:lang w:bidi="ar-SA"/>
        </w:rPr>
        <w:t>Sarabel Enterprises</w:t>
      </w:r>
      <w:r w:rsidR="00EB2BB8" w:rsidRPr="008530BE">
        <w:rPr>
          <w:rFonts w:eastAsia="Times New Roman" w:cs="Arial"/>
          <w:szCs w:val="22"/>
          <w:lang w:bidi="ar-SA"/>
        </w:rPr>
        <w:t xml:space="preserve"> </w:t>
      </w:r>
      <w:r w:rsidRPr="008530BE">
        <w:rPr>
          <w:rFonts w:eastAsia="Times New Roman" w:cs="Arial"/>
          <w:szCs w:val="22"/>
          <w:lang w:bidi="ar-SA"/>
        </w:rPr>
        <w:t xml:space="preserve">does not endorse or approve of any websites linked from or to the Website, except for other websites operated by </w:t>
      </w:r>
      <w:r w:rsidR="00EB2BB8">
        <w:rPr>
          <w:rFonts w:eastAsia="Times New Roman" w:cs="Arial"/>
          <w:szCs w:val="22"/>
          <w:lang w:bidi="ar-SA"/>
        </w:rPr>
        <w:t>Sarabel Enterprises</w:t>
      </w:r>
      <w:r w:rsidRPr="008530BE">
        <w:rPr>
          <w:rFonts w:eastAsia="Times New Roman" w:cs="Arial"/>
          <w:szCs w:val="22"/>
          <w:lang w:bidi="ar-SA"/>
        </w:rPr>
        <w:t>.</w:t>
      </w:r>
    </w:p>
    <w:p w14:paraId="4C96813E" w14:textId="77777777" w:rsidR="00033E5E" w:rsidRPr="008530BE" w:rsidRDefault="00033E5E" w:rsidP="008530BE">
      <w:pPr>
        <w:spacing w:after="0"/>
        <w:rPr>
          <w:rFonts w:eastAsia="Times New Roman" w:cs="Arial"/>
          <w:szCs w:val="22"/>
          <w:lang w:bidi="ar-SA"/>
        </w:rPr>
      </w:pPr>
    </w:p>
    <w:p w14:paraId="44E916CB" w14:textId="01DB7034" w:rsidR="008530BE" w:rsidRDefault="00AF4967" w:rsidP="008530BE">
      <w:pPr>
        <w:spacing w:after="0"/>
        <w:rPr>
          <w:rFonts w:eastAsia="Times New Roman" w:cs="Arial"/>
          <w:szCs w:val="22"/>
          <w:lang w:bidi="ar-SA"/>
        </w:rPr>
      </w:pPr>
      <w:r w:rsidRPr="008530BE">
        <w:rPr>
          <w:rFonts w:eastAsia="Times New Roman" w:cs="Arial"/>
          <w:szCs w:val="22"/>
          <w:lang w:bidi="ar-SA"/>
        </w:rPr>
        <w:t>You may not gather, extract, reproduce and/or display on any other non-</w:t>
      </w:r>
      <w:r w:rsidR="00EB2BB8">
        <w:rPr>
          <w:rFonts w:eastAsia="Times New Roman" w:cs="Arial"/>
          <w:szCs w:val="22"/>
          <w:lang w:bidi="ar-SA"/>
        </w:rPr>
        <w:t>Sarabel Enterprises</w:t>
      </w:r>
      <w:r w:rsidR="00EB2BB8" w:rsidRPr="008530BE">
        <w:rPr>
          <w:rFonts w:eastAsia="Times New Roman" w:cs="Arial"/>
          <w:szCs w:val="22"/>
          <w:lang w:bidi="ar-SA"/>
        </w:rPr>
        <w:t xml:space="preserve"> </w:t>
      </w:r>
      <w:r w:rsidRPr="008530BE">
        <w:rPr>
          <w:rFonts w:eastAsia="Times New Roman" w:cs="Arial"/>
          <w:szCs w:val="22"/>
          <w:lang w:bidi="ar-SA"/>
        </w:rPr>
        <w:t xml:space="preserve">website, any material on or from the Website, whether or not by the use of spiders or other ‘screen scraping’ software or system used to extract data without the express consent of </w:t>
      </w:r>
      <w:r w:rsidR="00EB2BB8">
        <w:rPr>
          <w:rFonts w:eastAsia="Times New Roman" w:cs="Arial"/>
          <w:szCs w:val="22"/>
          <w:lang w:bidi="ar-SA"/>
        </w:rPr>
        <w:t>Sarabel Enterprises</w:t>
      </w:r>
      <w:r w:rsidRPr="008530BE">
        <w:rPr>
          <w:rFonts w:eastAsia="Times New Roman" w:cs="Arial"/>
          <w:szCs w:val="22"/>
          <w:lang w:bidi="ar-SA"/>
        </w:rPr>
        <w:t>.</w:t>
      </w:r>
    </w:p>
    <w:p w14:paraId="3D1C3978" w14:textId="77777777" w:rsidR="00033E5E" w:rsidRPr="008530BE" w:rsidRDefault="00033E5E" w:rsidP="008530BE">
      <w:pPr>
        <w:spacing w:after="0"/>
        <w:rPr>
          <w:rFonts w:eastAsia="Times New Roman" w:cs="Arial"/>
          <w:szCs w:val="22"/>
          <w:lang w:bidi="ar-SA"/>
        </w:rPr>
      </w:pPr>
    </w:p>
    <w:p w14:paraId="7ED5949F" w14:textId="77777777" w:rsidR="008530BE" w:rsidRPr="000A3046" w:rsidRDefault="00AF4967" w:rsidP="00EB2BB8">
      <w:pPr>
        <w:pStyle w:val="Heading1"/>
      </w:pPr>
      <w:bookmarkStart w:id="3" w:name="_Ref11166530"/>
      <w:r w:rsidRPr="000A3046">
        <w:t>Survival</w:t>
      </w:r>
      <w:r w:rsidR="00DE7AE3" w:rsidRPr="000A3046">
        <w:t>.</w:t>
      </w:r>
      <w:bookmarkEnd w:id="3"/>
    </w:p>
    <w:p w14:paraId="62B38468" w14:textId="77777777" w:rsidR="00DE7AE3" w:rsidRDefault="00DE7AE3" w:rsidP="008530BE">
      <w:pPr>
        <w:spacing w:after="0"/>
        <w:rPr>
          <w:rFonts w:eastAsia="Times New Roman" w:cs="Arial"/>
          <w:szCs w:val="22"/>
          <w:lang w:bidi="ar-SA"/>
        </w:rPr>
      </w:pPr>
    </w:p>
    <w:p w14:paraId="1BEB724F" w14:textId="37874286" w:rsidR="008530BE" w:rsidRDefault="00AF4967" w:rsidP="008530BE">
      <w:pPr>
        <w:spacing w:after="0"/>
        <w:rPr>
          <w:rFonts w:eastAsia="Times New Roman" w:cs="Arial"/>
          <w:szCs w:val="22"/>
          <w:lang w:bidi="ar-SA"/>
        </w:rPr>
      </w:pPr>
      <w:r>
        <w:rPr>
          <w:rFonts w:eastAsia="Times New Roman" w:cs="Arial"/>
          <w:szCs w:val="22"/>
          <w:lang w:bidi="ar-SA"/>
        </w:rPr>
        <w:t>Section</w:t>
      </w:r>
      <w:r w:rsidR="00FE7635">
        <w:rPr>
          <w:rFonts w:eastAsia="Times New Roman" w:cs="Arial"/>
          <w:szCs w:val="22"/>
          <w:lang w:bidi="ar-SA"/>
        </w:rPr>
        <w:t>s</w:t>
      </w:r>
      <w:r>
        <w:rPr>
          <w:rFonts w:eastAsia="Times New Roman" w:cs="Arial"/>
          <w:szCs w:val="22"/>
          <w:lang w:bidi="ar-SA"/>
        </w:rPr>
        <w:t xml:space="preserve"> </w:t>
      </w:r>
      <w:r>
        <w:rPr>
          <w:rFonts w:eastAsia="Times New Roman" w:cs="Arial"/>
          <w:szCs w:val="22"/>
          <w:lang w:bidi="ar-SA"/>
        </w:rPr>
        <w:fldChar w:fldCharType="begin"/>
      </w:r>
      <w:r>
        <w:rPr>
          <w:rFonts w:eastAsia="Times New Roman" w:cs="Arial"/>
          <w:szCs w:val="22"/>
          <w:lang w:bidi="ar-SA"/>
        </w:rPr>
        <w:instrText xml:space="preserve"> REF _Ref11166522 \r \h </w:instrText>
      </w:r>
      <w:r>
        <w:rPr>
          <w:rFonts w:eastAsia="Times New Roman" w:cs="Arial"/>
          <w:szCs w:val="22"/>
          <w:lang w:bidi="ar-SA"/>
        </w:rPr>
      </w:r>
      <w:r>
        <w:rPr>
          <w:rFonts w:eastAsia="Times New Roman" w:cs="Arial"/>
          <w:szCs w:val="22"/>
          <w:lang w:bidi="ar-SA"/>
        </w:rPr>
        <w:fldChar w:fldCharType="separate"/>
      </w:r>
      <w:r w:rsidR="00501835">
        <w:rPr>
          <w:rFonts w:eastAsia="Times New Roman" w:cs="Arial"/>
          <w:szCs w:val="22"/>
          <w:lang w:bidi="ar-SA"/>
        </w:rPr>
        <w:t>9</w:t>
      </w:r>
      <w:r>
        <w:rPr>
          <w:rFonts w:eastAsia="Times New Roman" w:cs="Arial"/>
          <w:szCs w:val="22"/>
          <w:lang w:bidi="ar-SA"/>
        </w:rPr>
        <w:fldChar w:fldCharType="end"/>
      </w:r>
      <w:r w:rsidR="00FE7635">
        <w:rPr>
          <w:rFonts w:eastAsia="Times New Roman" w:cs="Arial"/>
          <w:szCs w:val="22"/>
          <w:lang w:bidi="ar-SA"/>
        </w:rPr>
        <w:t xml:space="preserve">, </w:t>
      </w:r>
      <w:r>
        <w:rPr>
          <w:rFonts w:eastAsia="Times New Roman" w:cs="Arial"/>
          <w:szCs w:val="22"/>
          <w:lang w:bidi="ar-SA"/>
        </w:rPr>
        <w:fldChar w:fldCharType="begin"/>
      </w:r>
      <w:r>
        <w:rPr>
          <w:rFonts w:eastAsia="Times New Roman" w:cs="Arial"/>
          <w:szCs w:val="22"/>
          <w:lang w:bidi="ar-SA"/>
        </w:rPr>
        <w:instrText xml:space="preserve"> REF _Ref11166524 \r \h </w:instrText>
      </w:r>
      <w:r>
        <w:rPr>
          <w:rFonts w:eastAsia="Times New Roman" w:cs="Arial"/>
          <w:szCs w:val="22"/>
          <w:lang w:bidi="ar-SA"/>
        </w:rPr>
      </w:r>
      <w:r>
        <w:rPr>
          <w:rFonts w:eastAsia="Times New Roman" w:cs="Arial"/>
          <w:szCs w:val="22"/>
          <w:lang w:bidi="ar-SA"/>
        </w:rPr>
        <w:fldChar w:fldCharType="separate"/>
      </w:r>
      <w:r w:rsidR="00501835">
        <w:rPr>
          <w:rFonts w:eastAsia="Times New Roman" w:cs="Arial"/>
          <w:szCs w:val="22"/>
          <w:lang w:bidi="ar-SA"/>
        </w:rPr>
        <w:t>10</w:t>
      </w:r>
      <w:r>
        <w:rPr>
          <w:rFonts w:eastAsia="Times New Roman" w:cs="Arial"/>
          <w:szCs w:val="22"/>
          <w:lang w:bidi="ar-SA"/>
        </w:rPr>
        <w:fldChar w:fldCharType="end"/>
      </w:r>
      <w:r w:rsidR="00FE7635">
        <w:rPr>
          <w:rFonts w:eastAsia="Times New Roman" w:cs="Arial"/>
          <w:szCs w:val="22"/>
          <w:lang w:bidi="ar-SA"/>
        </w:rPr>
        <w:t xml:space="preserve">, </w:t>
      </w:r>
      <w:r>
        <w:rPr>
          <w:rFonts w:eastAsia="Times New Roman" w:cs="Arial"/>
          <w:szCs w:val="22"/>
          <w:lang w:bidi="ar-SA"/>
        </w:rPr>
        <w:fldChar w:fldCharType="begin"/>
      </w:r>
      <w:r>
        <w:rPr>
          <w:rFonts w:eastAsia="Times New Roman" w:cs="Arial"/>
          <w:szCs w:val="22"/>
          <w:lang w:bidi="ar-SA"/>
        </w:rPr>
        <w:instrText xml:space="preserve"> REF _Ref11166525 \r \h </w:instrText>
      </w:r>
      <w:r>
        <w:rPr>
          <w:rFonts w:eastAsia="Times New Roman" w:cs="Arial"/>
          <w:szCs w:val="22"/>
          <w:lang w:bidi="ar-SA"/>
        </w:rPr>
      </w:r>
      <w:r>
        <w:rPr>
          <w:rFonts w:eastAsia="Times New Roman" w:cs="Arial"/>
          <w:szCs w:val="22"/>
          <w:lang w:bidi="ar-SA"/>
        </w:rPr>
        <w:fldChar w:fldCharType="separate"/>
      </w:r>
      <w:r w:rsidR="00501835">
        <w:rPr>
          <w:rFonts w:eastAsia="Times New Roman" w:cs="Arial"/>
          <w:szCs w:val="22"/>
          <w:lang w:bidi="ar-SA"/>
        </w:rPr>
        <w:t>11</w:t>
      </w:r>
      <w:r>
        <w:rPr>
          <w:rFonts w:eastAsia="Times New Roman" w:cs="Arial"/>
          <w:szCs w:val="22"/>
          <w:lang w:bidi="ar-SA"/>
        </w:rPr>
        <w:fldChar w:fldCharType="end"/>
      </w:r>
      <w:r w:rsidR="00FE7635">
        <w:rPr>
          <w:rFonts w:eastAsia="Times New Roman" w:cs="Arial"/>
          <w:szCs w:val="22"/>
          <w:lang w:bidi="ar-SA"/>
        </w:rPr>
        <w:t xml:space="preserve">, </w:t>
      </w:r>
      <w:r>
        <w:rPr>
          <w:rFonts w:eastAsia="Times New Roman" w:cs="Arial"/>
          <w:szCs w:val="22"/>
          <w:lang w:bidi="ar-SA"/>
        </w:rPr>
        <w:fldChar w:fldCharType="begin"/>
      </w:r>
      <w:r>
        <w:rPr>
          <w:rFonts w:eastAsia="Times New Roman" w:cs="Arial"/>
          <w:szCs w:val="22"/>
          <w:lang w:bidi="ar-SA"/>
        </w:rPr>
        <w:instrText xml:space="preserve"> REF _Ref11166530 \r \h </w:instrText>
      </w:r>
      <w:r>
        <w:rPr>
          <w:rFonts w:eastAsia="Times New Roman" w:cs="Arial"/>
          <w:szCs w:val="22"/>
          <w:lang w:bidi="ar-SA"/>
        </w:rPr>
      </w:r>
      <w:r>
        <w:rPr>
          <w:rFonts w:eastAsia="Times New Roman" w:cs="Arial"/>
          <w:szCs w:val="22"/>
          <w:lang w:bidi="ar-SA"/>
        </w:rPr>
        <w:fldChar w:fldCharType="separate"/>
      </w:r>
      <w:r w:rsidR="00501835">
        <w:rPr>
          <w:rFonts w:eastAsia="Times New Roman" w:cs="Arial"/>
          <w:szCs w:val="22"/>
          <w:lang w:bidi="ar-SA"/>
        </w:rPr>
        <w:t>16</w:t>
      </w:r>
      <w:r>
        <w:rPr>
          <w:rFonts w:eastAsia="Times New Roman" w:cs="Arial"/>
          <w:szCs w:val="22"/>
          <w:lang w:bidi="ar-SA"/>
        </w:rPr>
        <w:fldChar w:fldCharType="end"/>
      </w:r>
      <w:r w:rsidR="00FE7635">
        <w:rPr>
          <w:rFonts w:eastAsia="Times New Roman" w:cs="Arial"/>
          <w:szCs w:val="22"/>
          <w:lang w:bidi="ar-SA"/>
        </w:rPr>
        <w:t xml:space="preserve">, </w:t>
      </w:r>
      <w:r w:rsidR="00FE7635">
        <w:rPr>
          <w:rFonts w:eastAsia="Times New Roman" w:cs="Arial"/>
          <w:szCs w:val="22"/>
          <w:lang w:bidi="ar-SA"/>
        </w:rPr>
        <w:fldChar w:fldCharType="begin"/>
      </w:r>
      <w:r w:rsidR="00FE7635">
        <w:rPr>
          <w:rFonts w:eastAsia="Times New Roman" w:cs="Arial"/>
          <w:szCs w:val="22"/>
          <w:lang w:bidi="ar-SA"/>
        </w:rPr>
        <w:instrText xml:space="preserve"> REF _Ref11166544 \r \h </w:instrText>
      </w:r>
      <w:r w:rsidR="00FE7635">
        <w:rPr>
          <w:rFonts w:eastAsia="Times New Roman" w:cs="Arial"/>
          <w:szCs w:val="22"/>
          <w:lang w:bidi="ar-SA"/>
        </w:rPr>
      </w:r>
      <w:r w:rsidR="00FE7635">
        <w:rPr>
          <w:rFonts w:eastAsia="Times New Roman" w:cs="Arial"/>
          <w:szCs w:val="22"/>
          <w:lang w:bidi="ar-SA"/>
        </w:rPr>
        <w:fldChar w:fldCharType="separate"/>
      </w:r>
      <w:r w:rsidR="00501835">
        <w:rPr>
          <w:rFonts w:eastAsia="Times New Roman" w:cs="Arial"/>
          <w:szCs w:val="22"/>
          <w:lang w:bidi="ar-SA"/>
        </w:rPr>
        <w:t>18</w:t>
      </w:r>
      <w:r w:rsidR="00FE7635">
        <w:rPr>
          <w:rFonts w:eastAsia="Times New Roman" w:cs="Arial"/>
          <w:szCs w:val="22"/>
          <w:lang w:bidi="ar-SA"/>
        </w:rPr>
        <w:fldChar w:fldCharType="end"/>
      </w:r>
      <w:r w:rsidR="00FE7635">
        <w:rPr>
          <w:rFonts w:eastAsia="Times New Roman" w:cs="Arial"/>
          <w:szCs w:val="22"/>
          <w:lang w:bidi="ar-SA"/>
        </w:rPr>
        <w:t xml:space="preserve">, </w:t>
      </w:r>
      <w:r w:rsidR="00FE7635">
        <w:rPr>
          <w:rFonts w:eastAsia="Times New Roman" w:cs="Arial"/>
          <w:szCs w:val="22"/>
          <w:lang w:bidi="ar-SA"/>
        </w:rPr>
        <w:fldChar w:fldCharType="begin"/>
      </w:r>
      <w:r w:rsidR="00FE7635">
        <w:rPr>
          <w:rFonts w:eastAsia="Times New Roman" w:cs="Arial"/>
          <w:szCs w:val="22"/>
          <w:lang w:bidi="ar-SA"/>
        </w:rPr>
        <w:instrText xml:space="preserve"> REF _Ref11166547 \r \h </w:instrText>
      </w:r>
      <w:r w:rsidR="00FE7635">
        <w:rPr>
          <w:rFonts w:eastAsia="Times New Roman" w:cs="Arial"/>
          <w:szCs w:val="22"/>
          <w:lang w:bidi="ar-SA"/>
        </w:rPr>
      </w:r>
      <w:r w:rsidR="00FE7635">
        <w:rPr>
          <w:rFonts w:eastAsia="Times New Roman" w:cs="Arial"/>
          <w:szCs w:val="22"/>
          <w:lang w:bidi="ar-SA"/>
        </w:rPr>
        <w:fldChar w:fldCharType="separate"/>
      </w:r>
      <w:r w:rsidR="00501835">
        <w:rPr>
          <w:rFonts w:eastAsia="Times New Roman" w:cs="Arial"/>
          <w:szCs w:val="22"/>
          <w:lang w:bidi="ar-SA"/>
        </w:rPr>
        <w:t>20</w:t>
      </w:r>
      <w:r w:rsidR="00FE7635">
        <w:rPr>
          <w:rFonts w:eastAsia="Times New Roman" w:cs="Arial"/>
          <w:szCs w:val="22"/>
          <w:lang w:bidi="ar-SA"/>
        </w:rPr>
        <w:fldChar w:fldCharType="end"/>
      </w:r>
      <w:r w:rsidR="00FE7635">
        <w:rPr>
          <w:rFonts w:eastAsia="Times New Roman" w:cs="Arial"/>
          <w:szCs w:val="22"/>
          <w:lang w:bidi="ar-SA"/>
        </w:rPr>
        <w:t>, and any other sections which by their nat</w:t>
      </w:r>
      <w:r w:rsidR="00313FDB">
        <w:rPr>
          <w:rFonts w:eastAsia="Times New Roman" w:cs="Arial"/>
          <w:szCs w:val="22"/>
          <w:lang w:bidi="ar-SA"/>
        </w:rPr>
        <w:t>u</w:t>
      </w:r>
      <w:r w:rsidR="00FE7635">
        <w:rPr>
          <w:rFonts w:eastAsia="Times New Roman" w:cs="Arial"/>
          <w:szCs w:val="22"/>
          <w:lang w:bidi="ar-SA"/>
        </w:rPr>
        <w:t xml:space="preserve">re survive the termination or expiration of these Terms and Conditions and/or your access to and/or use of </w:t>
      </w:r>
      <w:r w:rsidRPr="008530BE">
        <w:rPr>
          <w:rFonts w:eastAsia="Times New Roman" w:cs="Arial"/>
          <w:szCs w:val="22"/>
          <w:lang w:bidi="ar-SA"/>
        </w:rPr>
        <w:t>the Webs</w:t>
      </w:r>
      <w:r w:rsidR="00FE7635">
        <w:rPr>
          <w:rFonts w:eastAsia="Times New Roman" w:cs="Arial"/>
          <w:szCs w:val="22"/>
          <w:lang w:bidi="ar-SA"/>
        </w:rPr>
        <w:t>ite will survive any termination or expiration thereof.</w:t>
      </w:r>
    </w:p>
    <w:p w14:paraId="328D0316" w14:textId="77777777" w:rsidR="00DE7AE3" w:rsidRPr="008530BE" w:rsidRDefault="00DE7AE3" w:rsidP="008530BE">
      <w:pPr>
        <w:spacing w:after="0"/>
        <w:rPr>
          <w:rFonts w:eastAsia="Times New Roman" w:cs="Arial"/>
          <w:szCs w:val="22"/>
          <w:lang w:bidi="ar-SA"/>
        </w:rPr>
      </w:pPr>
    </w:p>
    <w:p w14:paraId="66BC3A48" w14:textId="77777777" w:rsidR="008530BE" w:rsidRPr="000A3046" w:rsidRDefault="00AF4967" w:rsidP="00EB2BB8">
      <w:pPr>
        <w:pStyle w:val="Heading1"/>
      </w:pPr>
      <w:r w:rsidRPr="000A3046">
        <w:t>Relationship Between the Parties</w:t>
      </w:r>
      <w:r w:rsidR="00DE7AE3" w:rsidRPr="000A3046">
        <w:t>.</w:t>
      </w:r>
    </w:p>
    <w:p w14:paraId="5E14CD72" w14:textId="77777777" w:rsidR="00DE7AE3" w:rsidRPr="00DE7AE3" w:rsidRDefault="00DE7AE3" w:rsidP="000A3046">
      <w:pPr>
        <w:keepNext/>
        <w:spacing w:after="0"/>
        <w:rPr>
          <w:rFonts w:eastAsia="Times New Roman" w:cs="Arial"/>
          <w:b/>
          <w:szCs w:val="22"/>
          <w:lang w:bidi="ar-SA"/>
        </w:rPr>
      </w:pPr>
    </w:p>
    <w:p w14:paraId="5F1A80D4" w14:textId="027266E1" w:rsidR="008530BE" w:rsidRDefault="00AF4967" w:rsidP="000A3046">
      <w:pPr>
        <w:keepNext/>
        <w:spacing w:after="0"/>
        <w:rPr>
          <w:rFonts w:eastAsia="Times New Roman" w:cs="Arial"/>
          <w:szCs w:val="22"/>
          <w:lang w:bidi="ar-SA"/>
        </w:rPr>
      </w:pPr>
      <w:r w:rsidRPr="008530BE">
        <w:rPr>
          <w:rFonts w:eastAsia="Times New Roman" w:cs="Arial"/>
          <w:szCs w:val="22"/>
          <w:lang w:bidi="ar-SA"/>
        </w:rPr>
        <w:t xml:space="preserve">The relationship between </w:t>
      </w:r>
      <w:r w:rsidR="00C3728D">
        <w:rPr>
          <w:rFonts w:eastAsia="Times New Roman" w:cs="Arial"/>
          <w:szCs w:val="22"/>
          <w:lang w:bidi="ar-SA"/>
        </w:rPr>
        <w:t>Sarabel Enterprises</w:t>
      </w:r>
      <w:r w:rsidR="00C3728D" w:rsidRPr="008530BE">
        <w:rPr>
          <w:rFonts w:eastAsia="Times New Roman" w:cs="Arial"/>
          <w:szCs w:val="22"/>
          <w:lang w:bidi="ar-SA"/>
        </w:rPr>
        <w:t xml:space="preserve"> </w:t>
      </w:r>
      <w:r w:rsidRPr="008530BE">
        <w:rPr>
          <w:rFonts w:eastAsia="Times New Roman" w:cs="Arial"/>
          <w:szCs w:val="22"/>
          <w:lang w:bidi="ar-SA"/>
        </w:rPr>
        <w:t>and you will be that of independent contractors, and neither party nor any of their respective officers, agents or employees will be held or construed to be partners, joint ventures, fiduciaries, employees or agents of the other as a result of these Terms and Conditions or your use of the Website.</w:t>
      </w:r>
    </w:p>
    <w:p w14:paraId="16CD2CDE" w14:textId="77777777" w:rsidR="001D52E1" w:rsidRPr="008530BE" w:rsidRDefault="001D52E1" w:rsidP="008530BE">
      <w:pPr>
        <w:spacing w:after="0"/>
        <w:rPr>
          <w:rFonts w:eastAsia="Times New Roman" w:cs="Arial"/>
          <w:szCs w:val="22"/>
          <w:lang w:bidi="ar-SA"/>
        </w:rPr>
      </w:pPr>
    </w:p>
    <w:p w14:paraId="583F110C" w14:textId="77777777" w:rsidR="008530BE" w:rsidRPr="000A3046" w:rsidRDefault="00AF4967" w:rsidP="00EB2BB8">
      <w:pPr>
        <w:pStyle w:val="Heading1"/>
      </w:pPr>
      <w:bookmarkStart w:id="4" w:name="_Ref11166544"/>
      <w:r w:rsidRPr="000A3046">
        <w:t>Governing Laws, Jurisdiction</w:t>
      </w:r>
      <w:r w:rsidR="001D52E1" w:rsidRPr="000A3046">
        <w:t>.</w:t>
      </w:r>
      <w:bookmarkEnd w:id="4"/>
    </w:p>
    <w:p w14:paraId="067DCF62" w14:textId="77777777" w:rsidR="001D52E1" w:rsidRDefault="001D52E1" w:rsidP="008530BE">
      <w:pPr>
        <w:spacing w:after="0"/>
        <w:rPr>
          <w:rFonts w:eastAsia="Times New Roman" w:cs="Arial"/>
          <w:szCs w:val="22"/>
          <w:lang w:bidi="ar-SA"/>
        </w:rPr>
      </w:pPr>
    </w:p>
    <w:p w14:paraId="238983CC" w14:textId="5A921D8A" w:rsidR="008530BE" w:rsidRDefault="00AF4967" w:rsidP="008530BE">
      <w:pPr>
        <w:spacing w:after="0"/>
        <w:rPr>
          <w:rFonts w:eastAsia="Times New Roman" w:cs="Arial"/>
          <w:szCs w:val="22"/>
          <w:lang w:bidi="ar-SA"/>
        </w:rPr>
      </w:pPr>
      <w:r>
        <w:rPr>
          <w:rFonts w:eastAsia="Times New Roman" w:cs="Arial"/>
          <w:szCs w:val="22"/>
          <w:lang w:bidi="ar-SA"/>
        </w:rPr>
        <w:t>These Terms and Conditions</w:t>
      </w:r>
      <w:r w:rsidRPr="008530BE">
        <w:rPr>
          <w:rFonts w:eastAsia="Times New Roman" w:cs="Arial"/>
          <w:szCs w:val="22"/>
          <w:lang w:bidi="ar-SA"/>
        </w:rPr>
        <w:t xml:space="preserve"> are governed by the laws of the Province </w:t>
      </w:r>
      <w:r w:rsidRPr="000A3046">
        <w:rPr>
          <w:rFonts w:eastAsia="Times New Roman" w:cs="Arial"/>
          <w:szCs w:val="22"/>
          <w:lang w:bidi="ar-SA"/>
        </w:rPr>
        <w:t>of</w:t>
      </w:r>
      <w:r w:rsidR="009648B8">
        <w:rPr>
          <w:rFonts w:eastAsia="Times New Roman" w:cs="Arial"/>
          <w:szCs w:val="22"/>
          <w:lang w:bidi="ar-SA"/>
        </w:rPr>
        <w:t xml:space="preserve"> Ontario</w:t>
      </w:r>
      <w:r w:rsidRPr="000A3046">
        <w:rPr>
          <w:rFonts w:eastAsia="Times New Roman" w:cs="Arial"/>
          <w:szCs w:val="22"/>
          <w:lang w:bidi="ar-SA"/>
        </w:rPr>
        <w:t xml:space="preserve"> and</w:t>
      </w:r>
      <w:r w:rsidRPr="008530BE">
        <w:rPr>
          <w:rFonts w:eastAsia="Times New Roman" w:cs="Arial"/>
          <w:szCs w:val="22"/>
          <w:lang w:bidi="ar-SA"/>
        </w:rPr>
        <w:t xml:space="preserve"> the laws of Canada applicable therein without regard to any conflict of laws provis</w:t>
      </w:r>
      <w:r w:rsidR="00501835">
        <w:rPr>
          <w:rFonts w:eastAsia="Times New Roman" w:cs="Arial"/>
          <w:szCs w:val="22"/>
          <w:lang w:bidi="ar-SA"/>
        </w:rPr>
        <w:t>ions. You expressly consent to</w:t>
      </w:r>
      <w:r w:rsidRPr="008530BE">
        <w:rPr>
          <w:rFonts w:eastAsia="Times New Roman" w:cs="Arial"/>
          <w:szCs w:val="22"/>
          <w:lang w:bidi="ar-SA"/>
        </w:rPr>
        <w:t xml:space="preserve"> the exclusive jurisdiction of the courts located in</w:t>
      </w:r>
      <w:r w:rsidR="009648B8">
        <w:rPr>
          <w:rFonts w:eastAsia="Times New Roman" w:cs="Arial"/>
          <w:szCs w:val="22"/>
          <w:lang w:bidi="ar-SA"/>
        </w:rPr>
        <w:t xml:space="preserve"> Ontario</w:t>
      </w:r>
      <w:r w:rsidRPr="008530BE">
        <w:rPr>
          <w:rFonts w:eastAsia="Times New Roman" w:cs="Arial"/>
          <w:szCs w:val="22"/>
          <w:lang w:bidi="ar-SA"/>
        </w:rPr>
        <w:t xml:space="preserve"> with respect to any dispute arising under these Terms and Conditions, unless otherwise agreed by </w:t>
      </w:r>
      <w:r w:rsidR="00C3728D">
        <w:rPr>
          <w:rFonts w:eastAsia="Times New Roman" w:cs="Arial"/>
          <w:szCs w:val="22"/>
          <w:lang w:bidi="ar-SA"/>
        </w:rPr>
        <w:t>Sarabel Enterprises</w:t>
      </w:r>
      <w:r w:rsidR="00C3728D" w:rsidRPr="008530BE">
        <w:rPr>
          <w:rFonts w:eastAsia="Times New Roman" w:cs="Arial"/>
          <w:szCs w:val="22"/>
          <w:lang w:bidi="ar-SA"/>
        </w:rPr>
        <w:t xml:space="preserve"> </w:t>
      </w:r>
      <w:r w:rsidRPr="008530BE">
        <w:rPr>
          <w:rFonts w:eastAsia="Times New Roman" w:cs="Arial"/>
          <w:szCs w:val="22"/>
          <w:lang w:bidi="ar-SA"/>
        </w:rPr>
        <w:t>in its sole discretion.</w:t>
      </w:r>
    </w:p>
    <w:p w14:paraId="6D91EE7E" w14:textId="77777777" w:rsidR="001D52E1" w:rsidRDefault="001D52E1" w:rsidP="008530BE">
      <w:pPr>
        <w:spacing w:after="0"/>
        <w:rPr>
          <w:rFonts w:eastAsia="Times New Roman" w:cs="Arial"/>
          <w:szCs w:val="22"/>
          <w:lang w:bidi="ar-SA"/>
        </w:rPr>
      </w:pPr>
    </w:p>
    <w:p w14:paraId="12773942" w14:textId="77777777" w:rsidR="008530BE" w:rsidRPr="000A3046" w:rsidRDefault="00AF4967" w:rsidP="00EB2BB8">
      <w:pPr>
        <w:pStyle w:val="Heading1"/>
      </w:pPr>
      <w:r w:rsidRPr="000A3046">
        <w:t>Interpretation</w:t>
      </w:r>
      <w:r w:rsidR="001D52E1" w:rsidRPr="000A3046">
        <w:t>.</w:t>
      </w:r>
    </w:p>
    <w:p w14:paraId="02DC5898" w14:textId="77777777" w:rsidR="001D52E1" w:rsidRPr="001D52E1" w:rsidRDefault="001D52E1" w:rsidP="008530BE">
      <w:pPr>
        <w:spacing w:after="0"/>
        <w:rPr>
          <w:rFonts w:eastAsia="Times New Roman" w:cs="Arial"/>
          <w:b/>
          <w:szCs w:val="22"/>
          <w:lang w:bidi="ar-SA"/>
        </w:rPr>
      </w:pPr>
    </w:p>
    <w:p w14:paraId="5A3F7ADC" w14:textId="77777777" w:rsidR="008530BE" w:rsidRDefault="00AF4967" w:rsidP="008530BE">
      <w:pPr>
        <w:spacing w:after="0"/>
        <w:rPr>
          <w:rFonts w:eastAsia="Times New Roman" w:cs="Arial"/>
          <w:szCs w:val="22"/>
          <w:lang w:bidi="ar-SA"/>
        </w:rPr>
      </w:pPr>
      <w:r w:rsidRPr="008530BE">
        <w:rPr>
          <w:rFonts w:eastAsia="Times New Roman" w:cs="Arial"/>
          <w:szCs w:val="22"/>
          <w:lang w:bidi="ar-SA"/>
        </w:rPr>
        <w:t>The headings used in these Terms and Conditions are included for convenience only and will not limit or otherwise affect these Terms and Conditions.</w:t>
      </w:r>
    </w:p>
    <w:p w14:paraId="50593A3E" w14:textId="77777777" w:rsidR="001D52E1" w:rsidRPr="008530BE" w:rsidRDefault="001D52E1" w:rsidP="008530BE">
      <w:pPr>
        <w:spacing w:after="0"/>
        <w:rPr>
          <w:rFonts w:eastAsia="Times New Roman" w:cs="Arial"/>
          <w:szCs w:val="22"/>
          <w:lang w:bidi="ar-SA"/>
        </w:rPr>
      </w:pPr>
    </w:p>
    <w:p w14:paraId="0A1C31B8" w14:textId="26D739D1" w:rsidR="008530BE" w:rsidRDefault="00AF4967" w:rsidP="008530BE">
      <w:pPr>
        <w:spacing w:after="0"/>
        <w:rPr>
          <w:rFonts w:eastAsia="Times New Roman" w:cs="Arial"/>
          <w:szCs w:val="22"/>
          <w:lang w:bidi="ar-SA"/>
        </w:rPr>
      </w:pPr>
      <w:r w:rsidRPr="008530BE">
        <w:rPr>
          <w:rFonts w:eastAsia="Times New Roman" w:cs="Arial"/>
          <w:szCs w:val="22"/>
          <w:lang w:bidi="ar-SA"/>
        </w:rPr>
        <w:t>These Terms and Conditions will be severable. In the event that any</w:t>
      </w:r>
      <w:r w:rsidR="00FF0B80">
        <w:rPr>
          <w:rFonts w:eastAsia="Times New Roman" w:cs="Arial"/>
          <w:szCs w:val="22"/>
          <w:lang w:bidi="ar-SA"/>
        </w:rPr>
        <w:t xml:space="preserve"> </w:t>
      </w:r>
      <w:r w:rsidR="0079556B">
        <w:rPr>
          <w:rFonts w:eastAsia="Times New Roman" w:cs="Arial"/>
          <w:szCs w:val="22"/>
          <w:lang w:bidi="ar-SA"/>
        </w:rPr>
        <w:t>section of these Terms and Conditions</w:t>
      </w:r>
      <w:r w:rsidR="00942AE1">
        <w:rPr>
          <w:rFonts w:eastAsia="Times New Roman" w:cs="Arial"/>
          <w:szCs w:val="22"/>
          <w:lang w:bidi="ar-SA"/>
        </w:rPr>
        <w:t xml:space="preserve">, in whole or in part, </w:t>
      </w:r>
      <w:r w:rsidRPr="008530BE">
        <w:rPr>
          <w:rFonts w:eastAsia="Times New Roman" w:cs="Arial"/>
          <w:szCs w:val="22"/>
          <w:lang w:bidi="ar-SA"/>
        </w:rPr>
        <w:t xml:space="preserve">is </w:t>
      </w:r>
      <w:r w:rsidR="0079556B">
        <w:rPr>
          <w:rFonts w:eastAsia="Times New Roman" w:cs="Arial"/>
          <w:szCs w:val="22"/>
          <w:lang w:bidi="ar-SA"/>
        </w:rPr>
        <w:t xml:space="preserve">or becomes illegal, invalid, void, voidable or </w:t>
      </w:r>
      <w:r w:rsidRPr="008530BE">
        <w:rPr>
          <w:rFonts w:eastAsia="Times New Roman" w:cs="Arial"/>
          <w:szCs w:val="22"/>
          <w:lang w:bidi="ar-SA"/>
        </w:rPr>
        <w:t>unenforceable</w:t>
      </w:r>
      <w:r w:rsidR="0079556B">
        <w:rPr>
          <w:rFonts w:eastAsia="Times New Roman" w:cs="Arial"/>
          <w:szCs w:val="22"/>
          <w:lang w:bidi="ar-SA"/>
        </w:rPr>
        <w:t xml:space="preserve"> in any jurisdiction by any court of competent jurisdiction</w:t>
      </w:r>
      <w:r w:rsidRPr="008530BE">
        <w:rPr>
          <w:rFonts w:eastAsia="Times New Roman" w:cs="Arial"/>
          <w:szCs w:val="22"/>
          <w:lang w:bidi="ar-SA"/>
        </w:rPr>
        <w:t xml:space="preserve">, </w:t>
      </w:r>
      <w:r w:rsidR="00942AE1">
        <w:rPr>
          <w:rFonts w:eastAsia="Times New Roman" w:cs="Arial"/>
          <w:szCs w:val="22"/>
          <w:lang w:bidi="ar-SA"/>
        </w:rPr>
        <w:t xml:space="preserve">the </w:t>
      </w:r>
      <w:r w:rsidR="0079556B">
        <w:rPr>
          <w:rFonts w:eastAsia="Times New Roman" w:cs="Arial"/>
          <w:szCs w:val="22"/>
          <w:lang w:bidi="ar-SA"/>
        </w:rPr>
        <w:t xml:space="preserve">illegality, invalidity or </w:t>
      </w:r>
      <w:r w:rsidR="00942AE1">
        <w:rPr>
          <w:rFonts w:eastAsia="Times New Roman" w:cs="Arial"/>
          <w:szCs w:val="22"/>
          <w:lang w:bidi="ar-SA"/>
        </w:rPr>
        <w:t xml:space="preserve">unenforceability of </w:t>
      </w:r>
      <w:r w:rsidRPr="008530BE">
        <w:rPr>
          <w:rFonts w:eastAsia="Times New Roman" w:cs="Arial"/>
          <w:szCs w:val="22"/>
          <w:lang w:bidi="ar-SA"/>
        </w:rPr>
        <w:t xml:space="preserve">that </w:t>
      </w:r>
      <w:r w:rsidR="00FF0B80">
        <w:rPr>
          <w:rFonts w:eastAsia="Times New Roman" w:cs="Arial"/>
          <w:szCs w:val="22"/>
          <w:lang w:bidi="ar-SA"/>
        </w:rPr>
        <w:t>s</w:t>
      </w:r>
      <w:r w:rsidR="0079556B">
        <w:rPr>
          <w:rFonts w:eastAsia="Times New Roman" w:cs="Arial"/>
          <w:szCs w:val="22"/>
          <w:lang w:bidi="ar-SA"/>
        </w:rPr>
        <w:t>ection</w:t>
      </w:r>
      <w:r w:rsidR="00942AE1">
        <w:rPr>
          <w:rFonts w:eastAsia="Times New Roman" w:cs="Arial"/>
          <w:szCs w:val="22"/>
          <w:lang w:bidi="ar-SA"/>
        </w:rPr>
        <w:t>, in whole or in part,</w:t>
      </w:r>
      <w:r w:rsidRPr="008530BE">
        <w:rPr>
          <w:rFonts w:eastAsia="Times New Roman" w:cs="Arial"/>
          <w:szCs w:val="22"/>
          <w:lang w:bidi="ar-SA"/>
        </w:rPr>
        <w:t xml:space="preserve"> will </w:t>
      </w:r>
      <w:r w:rsidR="00942AE1">
        <w:rPr>
          <w:rFonts w:eastAsia="Times New Roman" w:cs="Arial"/>
          <w:szCs w:val="22"/>
          <w:lang w:bidi="ar-SA"/>
        </w:rPr>
        <w:t>not affect</w:t>
      </w:r>
      <w:r w:rsidR="00FF0B80">
        <w:rPr>
          <w:rFonts w:eastAsia="Times New Roman" w:cs="Arial"/>
          <w:szCs w:val="22"/>
          <w:lang w:bidi="ar-SA"/>
        </w:rPr>
        <w:t>, to the fullest extent permitted by applicable law</w:t>
      </w:r>
      <w:r w:rsidR="00942AE1">
        <w:rPr>
          <w:rFonts w:eastAsia="Times New Roman" w:cs="Arial"/>
          <w:szCs w:val="22"/>
          <w:lang w:bidi="ar-SA"/>
        </w:rPr>
        <w:t>: (i) the legality, validity or enforceability of the remaining sections of these Terms and Conditions, in whole or in part</w:t>
      </w:r>
      <w:r w:rsidR="00FF0B80">
        <w:rPr>
          <w:rFonts w:eastAsia="Times New Roman" w:cs="Arial"/>
          <w:szCs w:val="22"/>
          <w:lang w:bidi="ar-SA"/>
        </w:rPr>
        <w:t>;</w:t>
      </w:r>
      <w:r w:rsidR="00942AE1">
        <w:rPr>
          <w:rFonts w:eastAsia="Times New Roman" w:cs="Arial"/>
          <w:szCs w:val="22"/>
          <w:lang w:bidi="ar-SA"/>
        </w:rPr>
        <w:t xml:space="preserve"> or (ii) the legality, validity or enforceability of that section, in whole or in part, in any other jurisdiction</w:t>
      </w:r>
      <w:r w:rsidR="0079556B">
        <w:rPr>
          <w:rFonts w:eastAsia="Times New Roman" w:cs="Arial"/>
          <w:szCs w:val="22"/>
          <w:lang w:bidi="ar-SA"/>
        </w:rPr>
        <w:t>.</w:t>
      </w:r>
      <w:r w:rsidR="00942AE1">
        <w:rPr>
          <w:rFonts w:eastAsia="Times New Roman" w:cs="Arial"/>
          <w:szCs w:val="22"/>
          <w:lang w:bidi="ar-SA"/>
        </w:rPr>
        <w:t xml:space="preserve"> </w:t>
      </w:r>
    </w:p>
    <w:p w14:paraId="794DBB76" w14:textId="361D8F03" w:rsidR="0059359F" w:rsidRDefault="0059359F" w:rsidP="008530BE">
      <w:pPr>
        <w:spacing w:after="0"/>
        <w:rPr>
          <w:rFonts w:eastAsia="Times New Roman" w:cs="Arial"/>
          <w:szCs w:val="22"/>
          <w:lang w:bidi="ar-SA"/>
        </w:rPr>
      </w:pPr>
    </w:p>
    <w:p w14:paraId="2704245B" w14:textId="29D1BE99" w:rsidR="0059359F" w:rsidRDefault="0059359F" w:rsidP="008530BE">
      <w:pPr>
        <w:spacing w:after="0"/>
        <w:rPr>
          <w:rFonts w:eastAsia="Times New Roman" w:cs="Arial"/>
          <w:szCs w:val="22"/>
          <w:lang w:bidi="ar-SA"/>
        </w:rPr>
      </w:pPr>
      <w:r>
        <w:rPr>
          <w:rFonts w:eastAsia="Times New Roman" w:cs="Arial"/>
          <w:szCs w:val="22"/>
          <w:lang w:bidi="ar-SA"/>
        </w:rPr>
        <w:t xml:space="preserve">These Terms and Conditions are binding upon you, your </w:t>
      </w:r>
      <w:r w:rsidR="00FF0B80">
        <w:rPr>
          <w:rFonts w:eastAsia="Times New Roman" w:cs="Arial"/>
          <w:szCs w:val="22"/>
          <w:lang w:bidi="ar-SA"/>
        </w:rPr>
        <w:t>heirs</w:t>
      </w:r>
      <w:r>
        <w:rPr>
          <w:rFonts w:eastAsia="Times New Roman" w:cs="Arial"/>
          <w:szCs w:val="22"/>
          <w:lang w:bidi="ar-SA"/>
        </w:rPr>
        <w:t xml:space="preserve">, executors, beneficiaries, successors and assigns and you may not assign these Terms and Conditions to any other party without Sarabel Enterprises’ prior written consent, which consent may be withheld in Sarabel </w:t>
      </w:r>
      <w:r>
        <w:rPr>
          <w:rFonts w:eastAsia="Times New Roman" w:cs="Arial"/>
          <w:szCs w:val="22"/>
          <w:lang w:bidi="ar-SA"/>
        </w:rPr>
        <w:lastRenderedPageBreak/>
        <w:t xml:space="preserve">Enterprises’ sole and absolute discretion. You are responsible for all charges and necessary permissions related to accessing the Website through your Internet service or mobile access provider. </w:t>
      </w:r>
    </w:p>
    <w:p w14:paraId="6E89CBD8" w14:textId="77777777" w:rsidR="00FF235F" w:rsidRDefault="00FF235F" w:rsidP="008530BE">
      <w:pPr>
        <w:spacing w:after="0"/>
        <w:rPr>
          <w:rFonts w:eastAsia="Times New Roman" w:cs="Arial"/>
          <w:szCs w:val="22"/>
          <w:lang w:bidi="ar-SA"/>
        </w:rPr>
      </w:pPr>
    </w:p>
    <w:p w14:paraId="45733FAC" w14:textId="2538EBEB" w:rsidR="008530BE" w:rsidRDefault="00AF4967" w:rsidP="008530BE">
      <w:pPr>
        <w:spacing w:after="0"/>
        <w:rPr>
          <w:rFonts w:eastAsia="Times New Roman" w:cs="Arial"/>
          <w:szCs w:val="22"/>
          <w:lang w:bidi="ar-SA"/>
        </w:rPr>
      </w:pPr>
      <w:r w:rsidRPr="008530BE">
        <w:rPr>
          <w:rFonts w:eastAsia="Times New Roman" w:cs="Arial"/>
          <w:szCs w:val="22"/>
          <w:lang w:bidi="ar-SA"/>
        </w:rPr>
        <w:t xml:space="preserve">Any waiver of any provision of these Terms and Conditions will be effective only if in writing and signed by </w:t>
      </w:r>
      <w:r w:rsidR="005B0EF5">
        <w:rPr>
          <w:rFonts w:eastAsia="Times New Roman" w:cs="Arial"/>
          <w:szCs w:val="22"/>
          <w:lang w:bidi="ar-SA"/>
        </w:rPr>
        <w:t>Sarabel Enterprises</w:t>
      </w:r>
      <w:r w:rsidR="005B0EF5" w:rsidRPr="008530BE">
        <w:rPr>
          <w:rFonts w:eastAsia="Times New Roman" w:cs="Arial"/>
          <w:szCs w:val="22"/>
          <w:lang w:bidi="ar-SA"/>
        </w:rPr>
        <w:t xml:space="preserve"> </w:t>
      </w:r>
      <w:r w:rsidRPr="008530BE">
        <w:rPr>
          <w:rFonts w:eastAsia="Times New Roman" w:cs="Arial"/>
          <w:szCs w:val="22"/>
          <w:lang w:bidi="ar-SA"/>
        </w:rPr>
        <w:t xml:space="preserve">and only applicable to the specific incident and occurrence so waived. The failure by </w:t>
      </w:r>
      <w:r w:rsidR="005B0EF5">
        <w:rPr>
          <w:rFonts w:eastAsia="Times New Roman" w:cs="Arial"/>
          <w:szCs w:val="22"/>
          <w:lang w:bidi="ar-SA"/>
        </w:rPr>
        <w:t>Sarabel Enterprises</w:t>
      </w:r>
      <w:r w:rsidR="005B0EF5" w:rsidRPr="008530BE">
        <w:rPr>
          <w:rFonts w:eastAsia="Times New Roman" w:cs="Arial"/>
          <w:szCs w:val="22"/>
          <w:lang w:bidi="ar-SA"/>
        </w:rPr>
        <w:t xml:space="preserve"> </w:t>
      </w:r>
      <w:r w:rsidRPr="008530BE">
        <w:rPr>
          <w:rFonts w:eastAsia="Times New Roman" w:cs="Arial"/>
          <w:szCs w:val="22"/>
          <w:lang w:bidi="ar-SA"/>
        </w:rPr>
        <w:t>to insist upon the strict performance of these Terms and Conditions, or to exercise any term hereof, shall not act as a waiver of any right, promise or term, which shall continue in full force and effect. These Terms and Conditions will inure to the benefit of</w:t>
      </w:r>
      <w:r w:rsidR="000D5612">
        <w:rPr>
          <w:rFonts w:eastAsia="Times New Roman" w:cs="Arial"/>
          <w:szCs w:val="22"/>
          <w:lang w:bidi="ar-SA"/>
        </w:rPr>
        <w:t xml:space="preserve"> </w:t>
      </w:r>
      <w:r w:rsidR="005B0EF5">
        <w:rPr>
          <w:rFonts w:eastAsia="Times New Roman" w:cs="Arial"/>
          <w:szCs w:val="22"/>
          <w:lang w:bidi="ar-SA"/>
        </w:rPr>
        <w:t>Sarabel Enterprises’</w:t>
      </w:r>
      <w:r w:rsidR="005B0EF5" w:rsidRPr="008530BE">
        <w:rPr>
          <w:rFonts w:eastAsia="Times New Roman" w:cs="Arial"/>
          <w:szCs w:val="22"/>
          <w:lang w:bidi="ar-SA"/>
        </w:rPr>
        <w:t xml:space="preserve"> </w:t>
      </w:r>
      <w:r w:rsidRPr="008530BE">
        <w:rPr>
          <w:rFonts w:eastAsia="Times New Roman" w:cs="Arial"/>
          <w:szCs w:val="22"/>
          <w:lang w:bidi="ar-SA"/>
        </w:rPr>
        <w:t>successors and assigns.</w:t>
      </w:r>
    </w:p>
    <w:p w14:paraId="715E86EB" w14:textId="77777777" w:rsidR="000D5612" w:rsidRPr="008530BE" w:rsidRDefault="000D5612" w:rsidP="008530BE">
      <w:pPr>
        <w:spacing w:after="0"/>
        <w:rPr>
          <w:rFonts w:eastAsia="Times New Roman" w:cs="Arial"/>
          <w:szCs w:val="22"/>
          <w:lang w:bidi="ar-SA"/>
        </w:rPr>
      </w:pPr>
    </w:p>
    <w:p w14:paraId="526AD29E" w14:textId="77777777" w:rsidR="008530BE" w:rsidRPr="000A3046" w:rsidRDefault="00AF4967" w:rsidP="00EB2BB8">
      <w:pPr>
        <w:pStyle w:val="Heading1"/>
      </w:pPr>
      <w:bookmarkStart w:id="5" w:name="_Ref11166547"/>
      <w:r w:rsidRPr="000A3046">
        <w:t>Entire Agreement.</w:t>
      </w:r>
      <w:bookmarkEnd w:id="5"/>
    </w:p>
    <w:p w14:paraId="671ECAF1" w14:textId="77777777" w:rsidR="000D5612" w:rsidRPr="000D5612" w:rsidRDefault="000D5612" w:rsidP="008530BE">
      <w:pPr>
        <w:spacing w:after="0"/>
        <w:rPr>
          <w:rFonts w:eastAsia="Times New Roman" w:cs="Arial"/>
          <w:b/>
          <w:szCs w:val="22"/>
          <w:lang w:bidi="ar-SA"/>
        </w:rPr>
      </w:pPr>
    </w:p>
    <w:p w14:paraId="235C6DB3" w14:textId="7994A8C5" w:rsidR="008530BE" w:rsidRDefault="00AF4967" w:rsidP="008530BE">
      <w:pPr>
        <w:spacing w:after="0"/>
        <w:rPr>
          <w:rFonts w:eastAsia="Times New Roman" w:cs="Arial"/>
          <w:szCs w:val="22"/>
          <w:lang w:bidi="ar-SA"/>
        </w:rPr>
      </w:pPr>
      <w:r w:rsidRPr="008530BE">
        <w:rPr>
          <w:rFonts w:eastAsia="Times New Roman" w:cs="Arial"/>
          <w:szCs w:val="22"/>
          <w:lang w:bidi="ar-SA"/>
        </w:rPr>
        <w:t xml:space="preserve">These Terms and Conditions, together with any rules, policies or guidelines posted on the Website by </w:t>
      </w:r>
      <w:r w:rsidR="005B0EF5">
        <w:rPr>
          <w:rFonts w:eastAsia="Times New Roman" w:cs="Arial"/>
          <w:szCs w:val="22"/>
          <w:lang w:bidi="ar-SA"/>
        </w:rPr>
        <w:t>Sarabel Enterprises</w:t>
      </w:r>
      <w:r w:rsidR="005B0EF5" w:rsidRPr="008530BE">
        <w:rPr>
          <w:rFonts w:eastAsia="Times New Roman" w:cs="Arial"/>
          <w:szCs w:val="22"/>
          <w:lang w:bidi="ar-SA"/>
        </w:rPr>
        <w:t xml:space="preserve"> </w:t>
      </w:r>
      <w:r w:rsidRPr="008530BE">
        <w:rPr>
          <w:rFonts w:eastAsia="Times New Roman" w:cs="Arial"/>
          <w:szCs w:val="22"/>
          <w:lang w:bidi="ar-SA"/>
        </w:rPr>
        <w:t xml:space="preserve">or incorporated or referred to herein, </w:t>
      </w:r>
      <w:r w:rsidR="000A3046">
        <w:rPr>
          <w:rFonts w:eastAsia="Times New Roman" w:cs="Arial"/>
          <w:szCs w:val="22"/>
          <w:lang w:bidi="ar-SA"/>
        </w:rPr>
        <w:t xml:space="preserve">including the Privacy Policy, </w:t>
      </w:r>
      <w:r w:rsidRPr="008530BE">
        <w:rPr>
          <w:rFonts w:eastAsia="Times New Roman" w:cs="Arial"/>
          <w:szCs w:val="22"/>
          <w:lang w:bidi="ar-SA"/>
        </w:rPr>
        <w:t xml:space="preserve">constitute the entire agreement between you and </w:t>
      </w:r>
      <w:r w:rsidR="005B0EF5">
        <w:rPr>
          <w:rFonts w:eastAsia="Times New Roman" w:cs="Arial"/>
          <w:szCs w:val="22"/>
          <w:lang w:bidi="ar-SA"/>
        </w:rPr>
        <w:t>Sarabel Enterprises</w:t>
      </w:r>
      <w:r w:rsidR="005B0EF5" w:rsidRPr="008530BE">
        <w:rPr>
          <w:rFonts w:eastAsia="Times New Roman" w:cs="Arial"/>
          <w:szCs w:val="22"/>
          <w:lang w:bidi="ar-SA"/>
        </w:rPr>
        <w:t xml:space="preserve"> </w:t>
      </w:r>
      <w:r w:rsidRPr="008530BE">
        <w:rPr>
          <w:rFonts w:eastAsia="Times New Roman" w:cs="Arial"/>
          <w:szCs w:val="22"/>
          <w:lang w:bidi="ar-SA"/>
        </w:rPr>
        <w:t xml:space="preserve">with respect to the subject matter hereof, and supersedes any prior agreements, understandings, negotiations and discussions, whether electronic, oral or written, regarding the subject matter of these Terms and Conditions, and may not be amended or modified except by </w:t>
      </w:r>
      <w:r w:rsidR="005B0EF5">
        <w:rPr>
          <w:rFonts w:eastAsia="Times New Roman" w:cs="Arial"/>
          <w:szCs w:val="22"/>
          <w:lang w:bidi="ar-SA"/>
        </w:rPr>
        <w:t>Sarabel Enterprises</w:t>
      </w:r>
      <w:r w:rsidRPr="008530BE">
        <w:rPr>
          <w:rFonts w:eastAsia="Times New Roman" w:cs="Arial"/>
          <w:szCs w:val="22"/>
          <w:lang w:bidi="ar-SA"/>
        </w:rPr>
        <w:t>. No party has been induced to enter into these Term</w:t>
      </w:r>
      <w:r w:rsidR="00FE7635">
        <w:rPr>
          <w:rFonts w:eastAsia="Times New Roman" w:cs="Arial"/>
          <w:szCs w:val="22"/>
          <w:lang w:bidi="ar-SA"/>
        </w:rPr>
        <w:t>s</w:t>
      </w:r>
      <w:r w:rsidRPr="008530BE">
        <w:rPr>
          <w:rFonts w:eastAsia="Times New Roman" w:cs="Arial"/>
          <w:szCs w:val="22"/>
          <w:lang w:bidi="ar-SA"/>
        </w:rPr>
        <w:t xml:space="preserve"> and Conditions in reliance on, and there will be no liability assessed, either in tort or contract, with respect to, any warranty, representation, opinion, advice or assertion of fact, except to the extent it has been reduced to writing and included in these Terms and Conditions or a document incorporated or referred to in these Terms and Conditions.</w:t>
      </w:r>
    </w:p>
    <w:p w14:paraId="2BE91FF4" w14:textId="77777777" w:rsidR="000D5612" w:rsidRPr="008530BE" w:rsidRDefault="000D5612" w:rsidP="008530BE">
      <w:pPr>
        <w:spacing w:after="0"/>
        <w:rPr>
          <w:rFonts w:eastAsia="Times New Roman" w:cs="Arial"/>
          <w:szCs w:val="22"/>
          <w:lang w:bidi="ar-SA"/>
        </w:rPr>
      </w:pPr>
    </w:p>
    <w:p w14:paraId="297BA8C3" w14:textId="77777777" w:rsidR="008530BE" w:rsidRPr="000D5612" w:rsidRDefault="00AF4967" w:rsidP="00EB2BB8">
      <w:pPr>
        <w:pStyle w:val="Heading1"/>
      </w:pPr>
      <w:r w:rsidRPr="000D5612">
        <w:t>Business Name and Business Ownership</w:t>
      </w:r>
      <w:r w:rsidR="000D5612" w:rsidRPr="000D5612">
        <w:t>.</w:t>
      </w:r>
    </w:p>
    <w:p w14:paraId="08060182" w14:textId="77777777" w:rsidR="000D5612" w:rsidRPr="008530BE" w:rsidRDefault="000D5612" w:rsidP="008530BE">
      <w:pPr>
        <w:spacing w:after="0"/>
        <w:rPr>
          <w:rFonts w:eastAsia="Times New Roman" w:cs="Arial"/>
          <w:szCs w:val="22"/>
          <w:lang w:bidi="ar-SA"/>
        </w:rPr>
      </w:pPr>
    </w:p>
    <w:p w14:paraId="69748256" w14:textId="5E1B288C" w:rsidR="008530BE" w:rsidRPr="008530BE" w:rsidRDefault="00AF4967" w:rsidP="008530BE">
      <w:pPr>
        <w:spacing w:after="0"/>
        <w:rPr>
          <w:rFonts w:eastAsia="Times New Roman" w:cs="Arial"/>
          <w:szCs w:val="22"/>
          <w:lang w:bidi="ar-SA"/>
        </w:rPr>
      </w:pPr>
      <w:r w:rsidRPr="008530BE">
        <w:rPr>
          <w:rFonts w:eastAsia="Times New Roman" w:cs="Arial"/>
          <w:szCs w:val="22"/>
          <w:lang w:bidi="ar-SA"/>
        </w:rPr>
        <w:t xml:space="preserve">The legal business name of </w:t>
      </w:r>
      <w:r w:rsidR="005B0EF5">
        <w:rPr>
          <w:rFonts w:eastAsia="Times New Roman" w:cs="Arial"/>
          <w:szCs w:val="22"/>
          <w:lang w:bidi="ar-SA"/>
        </w:rPr>
        <w:t>Sarabel Enterprises</w:t>
      </w:r>
      <w:r w:rsidR="005B0EF5" w:rsidRPr="008530BE">
        <w:rPr>
          <w:rFonts w:eastAsia="Times New Roman" w:cs="Arial"/>
          <w:szCs w:val="22"/>
          <w:lang w:bidi="ar-SA"/>
        </w:rPr>
        <w:t xml:space="preserve"> </w:t>
      </w:r>
      <w:r w:rsidRPr="008530BE">
        <w:rPr>
          <w:rFonts w:eastAsia="Times New Roman" w:cs="Arial"/>
          <w:szCs w:val="22"/>
          <w:lang w:bidi="ar-SA"/>
        </w:rPr>
        <w:t xml:space="preserve">is </w:t>
      </w:r>
      <w:r w:rsidR="005B0EF5">
        <w:rPr>
          <w:rFonts w:eastAsia="Times New Roman" w:cs="Arial"/>
          <w:szCs w:val="22"/>
          <w:lang w:bidi="ar-SA"/>
        </w:rPr>
        <w:t>Sarabel Enterprises Ltd</w:t>
      </w:r>
      <w:r w:rsidRPr="008530BE">
        <w:rPr>
          <w:rFonts w:eastAsia="Times New Roman" w:cs="Arial"/>
          <w:szCs w:val="22"/>
          <w:lang w:bidi="ar-SA"/>
        </w:rPr>
        <w:t xml:space="preserve">. Please direct enquiries </w:t>
      </w:r>
      <w:r w:rsidR="000D5612">
        <w:rPr>
          <w:rFonts w:eastAsia="Times New Roman" w:cs="Arial"/>
          <w:szCs w:val="22"/>
          <w:lang w:bidi="ar-SA"/>
        </w:rPr>
        <w:t xml:space="preserve">to </w:t>
      </w:r>
      <w:r w:rsidR="005B0EF5">
        <w:rPr>
          <w:rFonts w:eastAsia="Times New Roman" w:cs="Arial"/>
          <w:szCs w:val="22"/>
          <w:lang w:bidi="ar-SA"/>
        </w:rPr>
        <w:t>Sarabel Enterprise’s</w:t>
      </w:r>
      <w:r w:rsidR="005B0EF5" w:rsidRPr="008530BE">
        <w:rPr>
          <w:rFonts w:eastAsia="Times New Roman" w:cs="Arial"/>
          <w:szCs w:val="22"/>
          <w:lang w:bidi="ar-SA"/>
        </w:rPr>
        <w:t xml:space="preserve"> </w:t>
      </w:r>
      <w:r w:rsidRPr="008530BE">
        <w:rPr>
          <w:rFonts w:eastAsia="Times New Roman" w:cs="Arial"/>
          <w:szCs w:val="22"/>
          <w:lang w:bidi="ar-SA"/>
        </w:rPr>
        <w:t>registered business address at</w:t>
      </w:r>
      <w:r w:rsidRPr="0098277F">
        <w:rPr>
          <w:rFonts w:eastAsia="Times New Roman" w:cs="Arial"/>
          <w:szCs w:val="22"/>
          <w:lang w:bidi="ar-SA"/>
        </w:rPr>
        <w:t>:</w:t>
      </w:r>
      <w:r w:rsidR="00313FDB" w:rsidRPr="0098277F">
        <w:rPr>
          <w:rFonts w:eastAsia="Times New Roman" w:cs="Arial"/>
          <w:szCs w:val="22"/>
          <w:lang w:bidi="ar-SA"/>
        </w:rPr>
        <w:t xml:space="preserve"> </w:t>
      </w:r>
      <w:r w:rsidR="005B0EF5" w:rsidRPr="0098277F">
        <w:rPr>
          <w:rFonts w:eastAsia="Times New Roman" w:cs="Arial"/>
          <w:szCs w:val="22"/>
          <w:lang w:bidi="ar-SA"/>
        </w:rPr>
        <w:t>155 Thare Crescent, Ottawa, Ontario, Canada, K2J 2J1</w:t>
      </w:r>
      <w:r w:rsidRPr="0098277F">
        <w:rPr>
          <w:rFonts w:eastAsia="Times New Roman" w:cs="Arial"/>
          <w:szCs w:val="22"/>
          <w:lang w:bidi="ar-SA"/>
        </w:rPr>
        <w:t xml:space="preserve">; </w:t>
      </w:r>
      <w:r w:rsidR="001B56C1" w:rsidRPr="0098277F">
        <w:rPr>
          <w:rFonts w:eastAsia="Times New Roman" w:cs="Arial"/>
          <w:szCs w:val="22"/>
          <w:lang w:bidi="ar-SA"/>
        </w:rPr>
        <w:t xml:space="preserve">by telephone at 613-297-7238; </w:t>
      </w:r>
      <w:r w:rsidRPr="0098277F">
        <w:rPr>
          <w:rFonts w:eastAsia="Times New Roman" w:cs="Arial"/>
          <w:szCs w:val="22"/>
          <w:lang w:bidi="ar-SA"/>
        </w:rPr>
        <w:t xml:space="preserve">or by </w:t>
      </w:r>
      <w:r w:rsidR="00313FDB" w:rsidRPr="0098277F">
        <w:rPr>
          <w:rFonts w:eastAsia="Times New Roman" w:cs="Arial"/>
          <w:szCs w:val="22"/>
          <w:lang w:bidi="ar-SA"/>
        </w:rPr>
        <w:t>email</w:t>
      </w:r>
      <w:r w:rsidRPr="0098277F">
        <w:rPr>
          <w:rFonts w:eastAsia="Times New Roman" w:cs="Arial"/>
          <w:szCs w:val="22"/>
          <w:lang w:bidi="ar-SA"/>
        </w:rPr>
        <w:t xml:space="preserve"> at</w:t>
      </w:r>
      <w:r w:rsidR="00313FDB" w:rsidRPr="0098277F">
        <w:rPr>
          <w:rFonts w:eastAsia="Times New Roman" w:cs="Arial"/>
          <w:szCs w:val="22"/>
          <w:lang w:bidi="ar-SA"/>
        </w:rPr>
        <w:t xml:space="preserve">: </w:t>
      </w:r>
      <w:hyperlink r:id="rId12" w:history="1">
        <w:r w:rsidR="00CA1E83" w:rsidRPr="0098277F">
          <w:rPr>
            <w:rStyle w:val="Hyperlink"/>
            <w:rFonts w:eastAsia="Times New Roman" w:cs="Arial"/>
            <w:szCs w:val="22"/>
            <w:lang w:bidi="ar-SA"/>
          </w:rPr>
          <w:t>davebelchamber@sarabelenterprises.com</w:t>
        </w:r>
      </w:hyperlink>
      <w:r w:rsidRPr="0098277F">
        <w:rPr>
          <w:rFonts w:eastAsia="Times New Roman" w:cs="Arial"/>
          <w:szCs w:val="22"/>
          <w:lang w:bidi="ar-SA"/>
        </w:rPr>
        <w:t>.</w:t>
      </w:r>
      <w:r w:rsidR="00CA1E83" w:rsidRPr="0098277F">
        <w:rPr>
          <w:rFonts w:eastAsia="Times New Roman" w:cs="Arial"/>
          <w:szCs w:val="22"/>
          <w:lang w:bidi="ar-SA"/>
        </w:rPr>
        <w:t xml:space="preserve"> </w:t>
      </w:r>
    </w:p>
    <w:p w14:paraId="35B8FA3B" w14:textId="77777777" w:rsidR="008530BE" w:rsidRPr="008530BE" w:rsidRDefault="008530BE" w:rsidP="008530BE">
      <w:pPr>
        <w:spacing w:after="0"/>
        <w:rPr>
          <w:rFonts w:eastAsia="Times New Roman" w:cs="Arial"/>
          <w:szCs w:val="22"/>
          <w:lang w:bidi="ar-SA"/>
        </w:rPr>
      </w:pPr>
    </w:p>
    <w:p w14:paraId="14646CDF" w14:textId="77777777" w:rsidR="008530BE" w:rsidRPr="003D30BF" w:rsidRDefault="00AF4967" w:rsidP="00EB2BB8">
      <w:pPr>
        <w:pStyle w:val="Heading1"/>
      </w:pPr>
      <w:r w:rsidRPr="003D30BF">
        <w:t>English Language</w:t>
      </w:r>
      <w:r w:rsidR="000D5612" w:rsidRPr="003D30BF">
        <w:t>.</w:t>
      </w:r>
    </w:p>
    <w:p w14:paraId="6BB16CC5" w14:textId="77777777" w:rsidR="000D5612" w:rsidRPr="008530BE" w:rsidRDefault="000D5612" w:rsidP="002C763B">
      <w:pPr>
        <w:keepNext/>
        <w:spacing w:after="0"/>
        <w:rPr>
          <w:rFonts w:eastAsia="Times New Roman" w:cs="Arial"/>
          <w:szCs w:val="22"/>
          <w:lang w:bidi="ar-SA"/>
        </w:rPr>
      </w:pPr>
    </w:p>
    <w:p w14:paraId="79A4A9B0" w14:textId="2C52EA1F" w:rsidR="0059359F" w:rsidRPr="00010CE4" w:rsidRDefault="00AF4967" w:rsidP="00313FDB">
      <w:pPr>
        <w:keepNext/>
        <w:rPr>
          <w:rFonts w:eastAsia="Times New Roman" w:cs="Arial"/>
          <w:szCs w:val="22"/>
          <w:lang w:val="fr-CA" w:bidi="ar-SA"/>
        </w:rPr>
      </w:pPr>
      <w:r w:rsidRPr="008530BE">
        <w:rPr>
          <w:rFonts w:eastAsia="Times New Roman" w:cs="Arial"/>
          <w:szCs w:val="22"/>
          <w:lang w:bidi="ar-SA"/>
        </w:rPr>
        <w:t xml:space="preserve">The parties have requested that these Terms and Conditions and all documents contemplated by these Terms and Conditions be drawn up in English. </w:t>
      </w:r>
      <w:r w:rsidRPr="008530BE">
        <w:rPr>
          <w:rFonts w:eastAsia="Times New Roman" w:cs="Arial"/>
          <w:szCs w:val="22"/>
          <w:lang w:val="fr-CA" w:bidi="ar-SA"/>
        </w:rPr>
        <w:t>Les parties aux présentes ont exigé que cette entente et tous autres documents envisagés par les présentes soient rédigés en anglais.</w:t>
      </w:r>
    </w:p>
    <w:p w14:paraId="79A0F99D" w14:textId="77777777" w:rsidR="00AA0AE9" w:rsidRPr="00313FDB" w:rsidRDefault="00AA0AE9" w:rsidP="00010CE4">
      <w:pPr>
        <w:spacing w:after="0"/>
        <w:jc w:val="left"/>
        <w:rPr>
          <w:rFonts w:eastAsia="Times New Roman" w:cs="Arial"/>
          <w:lang w:val="fr-CA" w:bidi="ar-SA"/>
        </w:rPr>
      </w:pPr>
    </w:p>
    <w:sectPr w:rsidR="00AA0AE9" w:rsidRPr="00313FDB" w:rsidSect="00E977DF">
      <w:footerReference w:type="default" r:id="rId13"/>
      <w:footerReference w:type="first" r:id="rId14"/>
      <w:pgSz w:w="12240" w:h="15840" w:code="1"/>
      <w:pgMar w:top="1440" w:right="1440" w:bottom="1134" w:left="144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9089B" w14:textId="77777777" w:rsidR="00904A7B" w:rsidRDefault="00904A7B">
      <w:pPr>
        <w:spacing w:after="0"/>
      </w:pPr>
      <w:r>
        <w:separator/>
      </w:r>
    </w:p>
  </w:endnote>
  <w:endnote w:type="continuationSeparator" w:id="0">
    <w:p w14:paraId="36BC7A45" w14:textId="77777777" w:rsidR="00904A7B" w:rsidRDefault="00904A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265812"/>
      <w:docPartObj>
        <w:docPartGallery w:val="Page Numbers (Bottom of Page)"/>
        <w:docPartUnique/>
      </w:docPartObj>
    </w:sdtPr>
    <w:sdtEndPr/>
    <w:sdtContent>
      <w:sdt>
        <w:sdtPr>
          <w:id w:val="1952119933"/>
          <w:docPartObj>
            <w:docPartGallery w:val="Page Numbers (Top of Page)"/>
            <w:docPartUnique/>
          </w:docPartObj>
        </w:sdtPr>
        <w:sdtEndPr/>
        <w:sdtContent>
          <w:p w14:paraId="5695F9F4" w14:textId="42CDFC41" w:rsidR="004417E7" w:rsidRPr="0032216E" w:rsidRDefault="004417E7" w:rsidP="004417E7">
            <w:pPr>
              <w:pStyle w:val="Footer"/>
              <w:jc w:val="right"/>
            </w:pPr>
            <w:r w:rsidRPr="0032216E">
              <w:t>14 August 2021</w:t>
            </w:r>
            <w:r w:rsidRPr="0032216E">
              <w:tab/>
            </w:r>
            <w:r w:rsidRPr="0032216E">
              <w:tab/>
              <w:t xml:space="preserve">Page </w:t>
            </w:r>
            <w:r w:rsidRPr="0032216E">
              <w:rPr>
                <w:sz w:val="24"/>
              </w:rPr>
              <w:fldChar w:fldCharType="begin"/>
            </w:r>
            <w:r w:rsidRPr="0032216E">
              <w:instrText xml:space="preserve"> PAGE </w:instrText>
            </w:r>
            <w:r w:rsidRPr="0032216E">
              <w:rPr>
                <w:sz w:val="24"/>
              </w:rPr>
              <w:fldChar w:fldCharType="separate"/>
            </w:r>
            <w:r w:rsidRPr="0032216E">
              <w:rPr>
                <w:noProof/>
              </w:rPr>
              <w:t>2</w:t>
            </w:r>
            <w:r w:rsidRPr="0032216E">
              <w:rPr>
                <w:sz w:val="24"/>
              </w:rPr>
              <w:fldChar w:fldCharType="end"/>
            </w:r>
            <w:r w:rsidRPr="0032216E">
              <w:t xml:space="preserve"> of </w:t>
            </w:r>
            <w:fldSimple w:instr=" NUMPAGES  ">
              <w:r w:rsidRPr="0032216E">
                <w:rPr>
                  <w:noProof/>
                </w:rPr>
                <w:t>2</w:t>
              </w:r>
            </w:fldSimple>
          </w:p>
        </w:sdtContent>
      </w:sdt>
    </w:sdtContent>
  </w:sdt>
  <w:p w14:paraId="05493B48" w14:textId="77777777" w:rsidR="00154AA8" w:rsidRDefault="00154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02CA" w14:textId="50483E7A" w:rsidR="004417E7" w:rsidRDefault="004417E7">
    <w:pPr>
      <w:pStyle w:val="Footer"/>
      <w:jc w:val="right"/>
    </w:pPr>
    <w:r>
      <w:t>14 August 2021</w:t>
    </w:r>
    <w:r>
      <w:tab/>
    </w:r>
    <w:r>
      <w:tab/>
    </w:r>
    <w:sdt>
      <w:sdtPr>
        <w:id w:val="-89161608"/>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sdtContent>
        </w:sdt>
      </w:sdtContent>
    </w:sdt>
  </w:p>
  <w:p w14:paraId="5789AFA6" w14:textId="29A4199A" w:rsidR="00154AA8" w:rsidRDefault="00154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2C040" w14:textId="77777777" w:rsidR="00904A7B" w:rsidRDefault="00904A7B">
      <w:pPr>
        <w:spacing w:after="0"/>
      </w:pPr>
      <w:r>
        <w:separator/>
      </w:r>
    </w:p>
  </w:footnote>
  <w:footnote w:type="continuationSeparator" w:id="0">
    <w:p w14:paraId="43AA25B8" w14:textId="77777777" w:rsidR="00904A7B" w:rsidRDefault="00904A7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B6C1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8A9D9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A16A1C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4A10F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0C18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5214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98B4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4AD6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B0DE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F215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F66EA"/>
    <w:multiLevelType w:val="hybridMultilevel"/>
    <w:tmpl w:val="CCC8ABA8"/>
    <w:lvl w:ilvl="0" w:tplc="F738C040">
      <w:start w:val="1"/>
      <w:numFmt w:val="decimal"/>
      <w:lvlText w:val="%1."/>
      <w:lvlJc w:val="left"/>
      <w:pPr>
        <w:ind w:left="720" w:hanging="360"/>
      </w:pPr>
    </w:lvl>
    <w:lvl w:ilvl="1" w:tplc="F4840886" w:tentative="1">
      <w:start w:val="1"/>
      <w:numFmt w:val="lowerLetter"/>
      <w:lvlText w:val="%2."/>
      <w:lvlJc w:val="left"/>
      <w:pPr>
        <w:ind w:left="1440" w:hanging="360"/>
      </w:pPr>
    </w:lvl>
    <w:lvl w:ilvl="2" w:tplc="5C2C9284" w:tentative="1">
      <w:start w:val="1"/>
      <w:numFmt w:val="lowerRoman"/>
      <w:lvlText w:val="%3."/>
      <w:lvlJc w:val="right"/>
      <w:pPr>
        <w:ind w:left="2160" w:hanging="180"/>
      </w:pPr>
    </w:lvl>
    <w:lvl w:ilvl="3" w:tplc="4574E7CE" w:tentative="1">
      <w:start w:val="1"/>
      <w:numFmt w:val="decimal"/>
      <w:lvlText w:val="%4."/>
      <w:lvlJc w:val="left"/>
      <w:pPr>
        <w:ind w:left="2880" w:hanging="360"/>
      </w:pPr>
    </w:lvl>
    <w:lvl w:ilvl="4" w:tplc="8E7CD508" w:tentative="1">
      <w:start w:val="1"/>
      <w:numFmt w:val="lowerLetter"/>
      <w:lvlText w:val="%5."/>
      <w:lvlJc w:val="left"/>
      <w:pPr>
        <w:ind w:left="3600" w:hanging="360"/>
      </w:pPr>
    </w:lvl>
    <w:lvl w:ilvl="5" w:tplc="3CC00888" w:tentative="1">
      <w:start w:val="1"/>
      <w:numFmt w:val="lowerRoman"/>
      <w:lvlText w:val="%6."/>
      <w:lvlJc w:val="right"/>
      <w:pPr>
        <w:ind w:left="4320" w:hanging="180"/>
      </w:pPr>
    </w:lvl>
    <w:lvl w:ilvl="6" w:tplc="ACBC4472" w:tentative="1">
      <w:start w:val="1"/>
      <w:numFmt w:val="decimal"/>
      <w:lvlText w:val="%7."/>
      <w:lvlJc w:val="left"/>
      <w:pPr>
        <w:ind w:left="5040" w:hanging="360"/>
      </w:pPr>
    </w:lvl>
    <w:lvl w:ilvl="7" w:tplc="1E9CC69C" w:tentative="1">
      <w:start w:val="1"/>
      <w:numFmt w:val="lowerLetter"/>
      <w:lvlText w:val="%8."/>
      <w:lvlJc w:val="left"/>
      <w:pPr>
        <w:ind w:left="5760" w:hanging="360"/>
      </w:pPr>
    </w:lvl>
    <w:lvl w:ilvl="8" w:tplc="DA58E916" w:tentative="1">
      <w:start w:val="1"/>
      <w:numFmt w:val="lowerRoman"/>
      <w:lvlText w:val="%9."/>
      <w:lvlJc w:val="right"/>
      <w:pPr>
        <w:ind w:left="6480" w:hanging="180"/>
      </w:pPr>
    </w:lvl>
  </w:abstractNum>
  <w:abstractNum w:abstractNumId="11" w15:restartNumberingAfterBreak="0">
    <w:nsid w:val="19B725AE"/>
    <w:multiLevelType w:val="hybridMultilevel"/>
    <w:tmpl w:val="8DE4DE4C"/>
    <w:lvl w:ilvl="0" w:tplc="8A821FAC">
      <w:start w:val="1"/>
      <w:numFmt w:val="decimal"/>
      <w:pStyle w:val="Heading1"/>
      <w:lvlText w:val="%1."/>
      <w:lvlJc w:val="left"/>
      <w:pPr>
        <w:ind w:left="720" w:hanging="360"/>
      </w:pPr>
      <w:rPr>
        <w:b/>
      </w:rPr>
    </w:lvl>
    <w:lvl w:ilvl="1" w:tplc="CCEE4082" w:tentative="1">
      <w:start w:val="1"/>
      <w:numFmt w:val="lowerLetter"/>
      <w:lvlText w:val="%2."/>
      <w:lvlJc w:val="left"/>
      <w:pPr>
        <w:ind w:left="1440" w:hanging="360"/>
      </w:pPr>
    </w:lvl>
    <w:lvl w:ilvl="2" w:tplc="3418097A" w:tentative="1">
      <w:start w:val="1"/>
      <w:numFmt w:val="lowerRoman"/>
      <w:lvlText w:val="%3."/>
      <w:lvlJc w:val="right"/>
      <w:pPr>
        <w:ind w:left="2160" w:hanging="180"/>
      </w:pPr>
    </w:lvl>
    <w:lvl w:ilvl="3" w:tplc="0AF4B680" w:tentative="1">
      <w:start w:val="1"/>
      <w:numFmt w:val="decimal"/>
      <w:lvlText w:val="%4."/>
      <w:lvlJc w:val="left"/>
      <w:pPr>
        <w:ind w:left="2880" w:hanging="360"/>
      </w:pPr>
    </w:lvl>
    <w:lvl w:ilvl="4" w:tplc="D144C7C8" w:tentative="1">
      <w:start w:val="1"/>
      <w:numFmt w:val="lowerLetter"/>
      <w:lvlText w:val="%5."/>
      <w:lvlJc w:val="left"/>
      <w:pPr>
        <w:ind w:left="3600" w:hanging="360"/>
      </w:pPr>
    </w:lvl>
    <w:lvl w:ilvl="5" w:tplc="CCC2DEF2" w:tentative="1">
      <w:start w:val="1"/>
      <w:numFmt w:val="lowerRoman"/>
      <w:lvlText w:val="%6."/>
      <w:lvlJc w:val="right"/>
      <w:pPr>
        <w:ind w:left="4320" w:hanging="180"/>
      </w:pPr>
    </w:lvl>
    <w:lvl w:ilvl="6" w:tplc="A718DE46" w:tentative="1">
      <w:start w:val="1"/>
      <w:numFmt w:val="decimal"/>
      <w:lvlText w:val="%7."/>
      <w:lvlJc w:val="left"/>
      <w:pPr>
        <w:ind w:left="5040" w:hanging="360"/>
      </w:pPr>
    </w:lvl>
    <w:lvl w:ilvl="7" w:tplc="CE1A6F90" w:tentative="1">
      <w:start w:val="1"/>
      <w:numFmt w:val="lowerLetter"/>
      <w:lvlText w:val="%8."/>
      <w:lvlJc w:val="left"/>
      <w:pPr>
        <w:ind w:left="5760" w:hanging="360"/>
      </w:pPr>
    </w:lvl>
    <w:lvl w:ilvl="8" w:tplc="8340B268" w:tentative="1">
      <w:start w:val="1"/>
      <w:numFmt w:val="lowerRoman"/>
      <w:lvlText w:val="%9."/>
      <w:lvlJc w:val="right"/>
      <w:pPr>
        <w:ind w:left="6480" w:hanging="180"/>
      </w:pPr>
    </w:lvl>
  </w:abstractNum>
  <w:abstractNum w:abstractNumId="12" w15:restartNumberingAfterBreak="0">
    <w:nsid w:val="2607158F"/>
    <w:multiLevelType w:val="hybridMultilevel"/>
    <w:tmpl w:val="A782BF40"/>
    <w:lvl w:ilvl="0" w:tplc="528C288C">
      <w:start w:val="1"/>
      <w:numFmt w:val="decimal"/>
      <w:lvlText w:val="%1."/>
      <w:lvlJc w:val="left"/>
      <w:pPr>
        <w:ind w:left="720" w:hanging="360"/>
      </w:pPr>
    </w:lvl>
    <w:lvl w:ilvl="1" w:tplc="D7E4C770" w:tentative="1">
      <w:start w:val="1"/>
      <w:numFmt w:val="lowerLetter"/>
      <w:lvlText w:val="%2."/>
      <w:lvlJc w:val="left"/>
      <w:pPr>
        <w:ind w:left="1440" w:hanging="360"/>
      </w:pPr>
    </w:lvl>
    <w:lvl w:ilvl="2" w:tplc="C284D078" w:tentative="1">
      <w:start w:val="1"/>
      <w:numFmt w:val="lowerRoman"/>
      <w:lvlText w:val="%3."/>
      <w:lvlJc w:val="right"/>
      <w:pPr>
        <w:ind w:left="2160" w:hanging="180"/>
      </w:pPr>
    </w:lvl>
    <w:lvl w:ilvl="3" w:tplc="26D4E5CA" w:tentative="1">
      <w:start w:val="1"/>
      <w:numFmt w:val="decimal"/>
      <w:lvlText w:val="%4."/>
      <w:lvlJc w:val="left"/>
      <w:pPr>
        <w:ind w:left="2880" w:hanging="360"/>
      </w:pPr>
    </w:lvl>
    <w:lvl w:ilvl="4" w:tplc="0930F938" w:tentative="1">
      <w:start w:val="1"/>
      <w:numFmt w:val="lowerLetter"/>
      <w:lvlText w:val="%5."/>
      <w:lvlJc w:val="left"/>
      <w:pPr>
        <w:ind w:left="3600" w:hanging="360"/>
      </w:pPr>
    </w:lvl>
    <w:lvl w:ilvl="5" w:tplc="6DA030CE" w:tentative="1">
      <w:start w:val="1"/>
      <w:numFmt w:val="lowerRoman"/>
      <w:lvlText w:val="%6."/>
      <w:lvlJc w:val="right"/>
      <w:pPr>
        <w:ind w:left="4320" w:hanging="180"/>
      </w:pPr>
    </w:lvl>
    <w:lvl w:ilvl="6" w:tplc="ADF65B40" w:tentative="1">
      <w:start w:val="1"/>
      <w:numFmt w:val="decimal"/>
      <w:lvlText w:val="%7."/>
      <w:lvlJc w:val="left"/>
      <w:pPr>
        <w:ind w:left="5040" w:hanging="360"/>
      </w:pPr>
    </w:lvl>
    <w:lvl w:ilvl="7" w:tplc="061CD466" w:tentative="1">
      <w:start w:val="1"/>
      <w:numFmt w:val="lowerLetter"/>
      <w:lvlText w:val="%8."/>
      <w:lvlJc w:val="left"/>
      <w:pPr>
        <w:ind w:left="5760" w:hanging="360"/>
      </w:pPr>
    </w:lvl>
    <w:lvl w:ilvl="8" w:tplc="DB04ACEC"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fr-CA" w:vendorID="64" w:dllVersion="6" w:nlCheck="1" w:checkStyle="0"/>
  <w:activeWritingStyle w:appName="MSWord" w:lang="en-CA" w:vendorID="64" w:dllVersion="6" w:nlCheck="1" w:checkStyle="1"/>
  <w:activeWritingStyle w:appName="MSWord" w:lang="en-US" w:vendorID="64" w:dllVersion="6" w:nlCheck="1" w:checkStyle="1"/>
  <w:activeWritingStyle w:appName="MSWord" w:lang="en-US" w:vendorID="64" w:dllVersion="4096" w:nlCheck="1" w:checkStyle="0"/>
  <w:proofState w:spelling="clean" w:grammar="clean"/>
  <w:attachedTemplate r:id="rId1"/>
  <w:stylePaneFormatFilter w:val="F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1"/>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ACTIVE_CA||1~46445851||2~3||3~DRAFT - Sarabel Enterprises - Website Terms and Conditions||5~CHOWJE||6~CHOWJE||7~WORDX||8~WORK||10~13/08/2021 10:39:56 PM||11~13/08/2021 8:39:19 PM||13~41999||14~False||17~public||18~CHOWJE||19~CHOWJE||21~True||22~True||23~False||24~clean version of v2||25~220322||26~02434916||27~091||28~CROSSS||53~BL||54~BL08||60~Belchamber, David James||61~eCommerce Review||62~Ottawa||72~Business Law||73~Technology||74~Chow, Jennifer||75~Chow, Jennifer||76~WORD 2007||77~Work Product / Docs liés au mandat||82~docx||85~13/08/2021 10:43:24 PM||99~01/01/0001 12:00:00 AM||106~C:\Users\chowje\AppData\Roaming\iManage\Work\Recent\Belchamber_ David James - eCommerce Review (220322-02434916)\DRAFT - Sarabel Enterprises - Website Terms and Conditions(46445851.3).docx||107~01/01/0001 12:00:00 AM||109~13/08/2021 10:48:36 PM||113~13/08/2021 8:39:19 PM||114~13/08/2021 10:39:56 PM||124~False||"/>
    <w:docVar w:name="zzmp10NoTrailerPromptID" w:val="ACTIVE_CA.46445851.3"/>
  </w:docVars>
  <w:rsids>
    <w:rsidRoot w:val="007A538E"/>
    <w:rsid w:val="00010CE4"/>
    <w:rsid w:val="000336C3"/>
    <w:rsid w:val="00033E5E"/>
    <w:rsid w:val="00034BB2"/>
    <w:rsid w:val="00072BA8"/>
    <w:rsid w:val="00085B3B"/>
    <w:rsid w:val="00092F76"/>
    <w:rsid w:val="000955FE"/>
    <w:rsid w:val="000A3046"/>
    <w:rsid w:val="000B0277"/>
    <w:rsid w:val="000B0C5E"/>
    <w:rsid w:val="000C1D0C"/>
    <w:rsid w:val="000C44E4"/>
    <w:rsid w:val="000D10C7"/>
    <w:rsid w:val="000D5612"/>
    <w:rsid w:val="000F1A81"/>
    <w:rsid w:val="000F3582"/>
    <w:rsid w:val="00127F60"/>
    <w:rsid w:val="00130E3C"/>
    <w:rsid w:val="00154AA8"/>
    <w:rsid w:val="00167B37"/>
    <w:rsid w:val="00174296"/>
    <w:rsid w:val="00192F03"/>
    <w:rsid w:val="001A44B0"/>
    <w:rsid w:val="001B1897"/>
    <w:rsid w:val="001B56C1"/>
    <w:rsid w:val="001C3C37"/>
    <w:rsid w:val="001D52E1"/>
    <w:rsid w:val="002560A2"/>
    <w:rsid w:val="00267761"/>
    <w:rsid w:val="0027091A"/>
    <w:rsid w:val="002925F0"/>
    <w:rsid w:val="002A549F"/>
    <w:rsid w:val="002B759E"/>
    <w:rsid w:val="002C2742"/>
    <w:rsid w:val="002C763B"/>
    <w:rsid w:val="002D2D9C"/>
    <w:rsid w:val="002E2D60"/>
    <w:rsid w:val="00303919"/>
    <w:rsid w:val="003115D8"/>
    <w:rsid w:val="00313FDB"/>
    <w:rsid w:val="0032216E"/>
    <w:rsid w:val="003557FF"/>
    <w:rsid w:val="0038465A"/>
    <w:rsid w:val="003A0136"/>
    <w:rsid w:val="003D30BF"/>
    <w:rsid w:val="00407C1D"/>
    <w:rsid w:val="00412005"/>
    <w:rsid w:val="00423FF1"/>
    <w:rsid w:val="004245E7"/>
    <w:rsid w:val="00426F75"/>
    <w:rsid w:val="00440FA1"/>
    <w:rsid w:val="004417E7"/>
    <w:rsid w:val="004565FA"/>
    <w:rsid w:val="00467101"/>
    <w:rsid w:val="0046774C"/>
    <w:rsid w:val="00480AD4"/>
    <w:rsid w:val="00481B66"/>
    <w:rsid w:val="00485334"/>
    <w:rsid w:val="00493CAE"/>
    <w:rsid w:val="004C21B3"/>
    <w:rsid w:val="004D016A"/>
    <w:rsid w:val="004D2812"/>
    <w:rsid w:val="004E62FA"/>
    <w:rsid w:val="004F3ED1"/>
    <w:rsid w:val="00501835"/>
    <w:rsid w:val="00530D46"/>
    <w:rsid w:val="00530D54"/>
    <w:rsid w:val="00537522"/>
    <w:rsid w:val="0054696B"/>
    <w:rsid w:val="0055690F"/>
    <w:rsid w:val="00564EEC"/>
    <w:rsid w:val="0059359F"/>
    <w:rsid w:val="005A617B"/>
    <w:rsid w:val="005B0EF5"/>
    <w:rsid w:val="005C3587"/>
    <w:rsid w:val="005C4858"/>
    <w:rsid w:val="005C5873"/>
    <w:rsid w:val="006035DB"/>
    <w:rsid w:val="006307D7"/>
    <w:rsid w:val="00642421"/>
    <w:rsid w:val="00644F19"/>
    <w:rsid w:val="00657952"/>
    <w:rsid w:val="00667167"/>
    <w:rsid w:val="00674DEA"/>
    <w:rsid w:val="00676FBD"/>
    <w:rsid w:val="00683CC0"/>
    <w:rsid w:val="006873D0"/>
    <w:rsid w:val="006A57C0"/>
    <w:rsid w:val="006B4323"/>
    <w:rsid w:val="006C0A88"/>
    <w:rsid w:val="006C0F57"/>
    <w:rsid w:val="006D435C"/>
    <w:rsid w:val="007212DC"/>
    <w:rsid w:val="007274A3"/>
    <w:rsid w:val="007438F0"/>
    <w:rsid w:val="0079556B"/>
    <w:rsid w:val="007A538E"/>
    <w:rsid w:val="008029A0"/>
    <w:rsid w:val="00851BEF"/>
    <w:rsid w:val="008530BE"/>
    <w:rsid w:val="00862506"/>
    <w:rsid w:val="00897261"/>
    <w:rsid w:val="008C5780"/>
    <w:rsid w:val="008D2505"/>
    <w:rsid w:val="008D3E1A"/>
    <w:rsid w:val="008F1965"/>
    <w:rsid w:val="00900C16"/>
    <w:rsid w:val="00903E78"/>
    <w:rsid w:val="00904A7B"/>
    <w:rsid w:val="00927813"/>
    <w:rsid w:val="00930423"/>
    <w:rsid w:val="00942AE1"/>
    <w:rsid w:val="00946BC8"/>
    <w:rsid w:val="009648B8"/>
    <w:rsid w:val="0097194D"/>
    <w:rsid w:val="0098277F"/>
    <w:rsid w:val="009851D1"/>
    <w:rsid w:val="0099141E"/>
    <w:rsid w:val="009A1309"/>
    <w:rsid w:val="009B1429"/>
    <w:rsid w:val="009D1694"/>
    <w:rsid w:val="009D33AF"/>
    <w:rsid w:val="009E1F6D"/>
    <w:rsid w:val="009E4BB3"/>
    <w:rsid w:val="00A07CC3"/>
    <w:rsid w:val="00A55129"/>
    <w:rsid w:val="00A63D74"/>
    <w:rsid w:val="00A66F42"/>
    <w:rsid w:val="00A82970"/>
    <w:rsid w:val="00AA0AE9"/>
    <w:rsid w:val="00AB2EF8"/>
    <w:rsid w:val="00AB4A50"/>
    <w:rsid w:val="00AD60B1"/>
    <w:rsid w:val="00AE0EA3"/>
    <w:rsid w:val="00AE1C2C"/>
    <w:rsid w:val="00AF4967"/>
    <w:rsid w:val="00B353A4"/>
    <w:rsid w:val="00B40B08"/>
    <w:rsid w:val="00B413A4"/>
    <w:rsid w:val="00B77C4A"/>
    <w:rsid w:val="00BB6834"/>
    <w:rsid w:val="00BD29CC"/>
    <w:rsid w:val="00BE583D"/>
    <w:rsid w:val="00BF0829"/>
    <w:rsid w:val="00C077F7"/>
    <w:rsid w:val="00C25A27"/>
    <w:rsid w:val="00C3728D"/>
    <w:rsid w:val="00C40D41"/>
    <w:rsid w:val="00C57830"/>
    <w:rsid w:val="00C6152B"/>
    <w:rsid w:val="00C638B7"/>
    <w:rsid w:val="00C66C89"/>
    <w:rsid w:val="00C76107"/>
    <w:rsid w:val="00C76543"/>
    <w:rsid w:val="00C83444"/>
    <w:rsid w:val="00C86002"/>
    <w:rsid w:val="00C94834"/>
    <w:rsid w:val="00CA1E83"/>
    <w:rsid w:val="00CA3D31"/>
    <w:rsid w:val="00CE370C"/>
    <w:rsid w:val="00CE5224"/>
    <w:rsid w:val="00D20398"/>
    <w:rsid w:val="00D22FC7"/>
    <w:rsid w:val="00D635DC"/>
    <w:rsid w:val="00D63658"/>
    <w:rsid w:val="00D75013"/>
    <w:rsid w:val="00D96B48"/>
    <w:rsid w:val="00DA54CD"/>
    <w:rsid w:val="00DE7AE3"/>
    <w:rsid w:val="00DF2B48"/>
    <w:rsid w:val="00DF657F"/>
    <w:rsid w:val="00E036DD"/>
    <w:rsid w:val="00E12043"/>
    <w:rsid w:val="00E30C4A"/>
    <w:rsid w:val="00E33EAE"/>
    <w:rsid w:val="00E34973"/>
    <w:rsid w:val="00E443A6"/>
    <w:rsid w:val="00E6385E"/>
    <w:rsid w:val="00E869FC"/>
    <w:rsid w:val="00E91177"/>
    <w:rsid w:val="00E977DF"/>
    <w:rsid w:val="00EA5C0B"/>
    <w:rsid w:val="00EB2BB8"/>
    <w:rsid w:val="00EB5E5C"/>
    <w:rsid w:val="00F17FC7"/>
    <w:rsid w:val="00F41D01"/>
    <w:rsid w:val="00F44B60"/>
    <w:rsid w:val="00F51ECF"/>
    <w:rsid w:val="00F542F9"/>
    <w:rsid w:val="00F647F8"/>
    <w:rsid w:val="00F801AE"/>
    <w:rsid w:val="00F837D2"/>
    <w:rsid w:val="00FA0C39"/>
    <w:rsid w:val="00FD6775"/>
    <w:rsid w:val="00FE1F03"/>
    <w:rsid w:val="00FE7635"/>
    <w:rsid w:val="00FF0B80"/>
    <w:rsid w:val="00FF235F"/>
    <w:rsid w:val="00FF593E"/>
    <w:rsid w:val="00FF6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22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742"/>
    <w:pPr>
      <w:spacing w:after="240"/>
      <w:jc w:val="both"/>
    </w:pPr>
    <w:rPr>
      <w:rFonts w:ascii="Arial" w:eastAsiaTheme="minorHAnsi" w:hAnsi="Arial" w:cstheme="minorBidi"/>
      <w:sz w:val="22"/>
      <w:szCs w:val="24"/>
      <w:lang w:bidi="en-US"/>
    </w:rPr>
  </w:style>
  <w:style w:type="paragraph" w:styleId="Heading1">
    <w:name w:val="heading 1"/>
    <w:basedOn w:val="ListParagraph"/>
    <w:link w:val="Heading1Char"/>
    <w:rsid w:val="00EB2BB8"/>
    <w:pPr>
      <w:numPr>
        <w:numId w:val="12"/>
      </w:numPr>
      <w:spacing w:after="0"/>
      <w:ind w:hanging="720"/>
      <w:outlineLvl w:val="0"/>
    </w:pPr>
    <w:rPr>
      <w:rFonts w:eastAsia="Times New Roman" w:cs="Arial"/>
      <w:b/>
      <w:szCs w:val="22"/>
      <w:lang w:bidi="ar-SA"/>
    </w:rPr>
  </w:style>
  <w:style w:type="paragraph" w:styleId="Heading2">
    <w:name w:val="heading 2"/>
    <w:basedOn w:val="BodyText"/>
    <w:link w:val="Heading2Char"/>
    <w:rsid w:val="002E2D60"/>
    <w:pPr>
      <w:outlineLvl w:val="1"/>
    </w:pPr>
    <w:rPr>
      <w:rFonts w:cs="Times New Roman"/>
      <w:lang w:bidi="ar-SA"/>
    </w:rPr>
  </w:style>
  <w:style w:type="paragraph" w:styleId="Heading3">
    <w:name w:val="heading 3"/>
    <w:basedOn w:val="BodyText"/>
    <w:link w:val="Heading3Char"/>
    <w:rsid w:val="002E2D60"/>
    <w:pPr>
      <w:outlineLvl w:val="2"/>
    </w:pPr>
    <w:rPr>
      <w:rFonts w:cs="Times New Roman"/>
      <w:lang w:bidi="ar-SA"/>
    </w:rPr>
  </w:style>
  <w:style w:type="paragraph" w:styleId="Heading4">
    <w:name w:val="heading 4"/>
    <w:basedOn w:val="BodyText"/>
    <w:link w:val="Heading4Char"/>
    <w:rsid w:val="002E2D60"/>
    <w:pPr>
      <w:outlineLvl w:val="3"/>
    </w:pPr>
    <w:rPr>
      <w:rFonts w:cs="Times New Roman"/>
      <w:lang w:bidi="ar-SA"/>
    </w:rPr>
  </w:style>
  <w:style w:type="paragraph" w:styleId="Heading5">
    <w:name w:val="heading 5"/>
    <w:basedOn w:val="BodyText"/>
    <w:link w:val="Heading5Char"/>
    <w:rsid w:val="002E2D60"/>
    <w:pPr>
      <w:outlineLvl w:val="4"/>
    </w:pPr>
    <w:rPr>
      <w:rFonts w:cs="Times New Roman"/>
      <w:lang w:bidi="ar-SA"/>
    </w:rPr>
  </w:style>
  <w:style w:type="paragraph" w:styleId="Heading6">
    <w:name w:val="heading 6"/>
    <w:basedOn w:val="BodyText"/>
    <w:link w:val="Heading6Char"/>
    <w:rsid w:val="002E2D60"/>
    <w:pPr>
      <w:tabs>
        <w:tab w:val="left" w:pos="2880"/>
      </w:tabs>
      <w:outlineLvl w:val="5"/>
    </w:pPr>
    <w:rPr>
      <w:rFonts w:cs="Times New Roman"/>
      <w:lang w:bidi="ar-SA"/>
    </w:rPr>
  </w:style>
  <w:style w:type="paragraph" w:styleId="Heading7">
    <w:name w:val="heading 7"/>
    <w:basedOn w:val="BodyText"/>
    <w:link w:val="Heading7Char"/>
    <w:rsid w:val="002E2D60"/>
    <w:pPr>
      <w:outlineLvl w:val="6"/>
    </w:pPr>
    <w:rPr>
      <w:rFonts w:cs="Times New Roman"/>
      <w:lang w:bidi="ar-SA"/>
    </w:rPr>
  </w:style>
  <w:style w:type="paragraph" w:styleId="Heading8">
    <w:name w:val="heading 8"/>
    <w:basedOn w:val="BodyText"/>
    <w:link w:val="Heading8Char"/>
    <w:rsid w:val="002E2D60"/>
    <w:pPr>
      <w:tabs>
        <w:tab w:val="left" w:pos="4320"/>
      </w:tabs>
      <w:outlineLvl w:val="7"/>
    </w:pPr>
    <w:rPr>
      <w:rFonts w:cs="Times New Roman"/>
      <w:lang w:bidi="ar-SA"/>
    </w:rPr>
  </w:style>
  <w:style w:type="paragraph" w:styleId="Heading9">
    <w:name w:val="heading 9"/>
    <w:basedOn w:val="BodyText"/>
    <w:link w:val="Heading9Char"/>
    <w:rsid w:val="002E2D60"/>
    <w:pPr>
      <w:outlineLvl w:val="8"/>
    </w:pPr>
    <w:rPr>
      <w:rFonts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E2D60"/>
    <w:pPr>
      <w:tabs>
        <w:tab w:val="center" w:pos="4680"/>
        <w:tab w:val="right" w:pos="9360"/>
      </w:tabs>
    </w:pPr>
  </w:style>
  <w:style w:type="character" w:customStyle="1" w:styleId="HeaderChar">
    <w:name w:val="Header Char"/>
    <w:basedOn w:val="DefaultParagraphFont"/>
    <w:link w:val="Header"/>
    <w:rsid w:val="002E2D60"/>
    <w:rPr>
      <w:rFonts w:eastAsiaTheme="minorHAnsi" w:cstheme="minorBidi"/>
      <w:sz w:val="24"/>
      <w:szCs w:val="24"/>
      <w:lang w:bidi="en-US"/>
    </w:rPr>
  </w:style>
  <w:style w:type="paragraph" w:styleId="Footer">
    <w:name w:val="footer"/>
    <w:basedOn w:val="Normal"/>
    <w:link w:val="FooterChar"/>
    <w:uiPriority w:val="99"/>
    <w:rsid w:val="002E2D60"/>
    <w:pPr>
      <w:tabs>
        <w:tab w:val="center" w:pos="4680"/>
        <w:tab w:val="right" w:pos="9360"/>
      </w:tabs>
    </w:pPr>
  </w:style>
  <w:style w:type="character" w:customStyle="1" w:styleId="FooterChar">
    <w:name w:val="Footer Char"/>
    <w:basedOn w:val="DefaultParagraphFont"/>
    <w:link w:val="Footer"/>
    <w:uiPriority w:val="99"/>
    <w:rsid w:val="002E2D60"/>
    <w:rPr>
      <w:rFonts w:eastAsiaTheme="minorHAnsi" w:cstheme="minorBidi"/>
      <w:sz w:val="24"/>
      <w:szCs w:val="24"/>
      <w:lang w:bidi="en-US"/>
    </w:rPr>
  </w:style>
  <w:style w:type="paragraph" w:styleId="BodyText">
    <w:name w:val="Body Text"/>
    <w:basedOn w:val="Normal"/>
    <w:link w:val="BodyTextChar"/>
    <w:qFormat/>
    <w:rsid w:val="002E2D60"/>
  </w:style>
  <w:style w:type="character" w:customStyle="1" w:styleId="BodyTextChar">
    <w:name w:val="Body Text Char"/>
    <w:basedOn w:val="DefaultParagraphFont"/>
    <w:link w:val="BodyText"/>
    <w:rsid w:val="002E2D60"/>
    <w:rPr>
      <w:rFonts w:eastAsiaTheme="minorHAnsi" w:cstheme="minorBidi"/>
      <w:sz w:val="24"/>
      <w:szCs w:val="24"/>
      <w:lang w:bidi="en-US"/>
    </w:rPr>
  </w:style>
  <w:style w:type="paragraph" w:customStyle="1" w:styleId="BodyTextContinued">
    <w:name w:val="Body Text Continued"/>
    <w:basedOn w:val="BodyText"/>
    <w:next w:val="BodyText"/>
    <w:qFormat/>
    <w:rsid w:val="002E2D60"/>
    <w:rPr>
      <w:rFonts w:eastAsia="Times New Roman" w:cs="Times New Roman"/>
      <w:lang w:bidi="ar-SA"/>
    </w:rPr>
  </w:style>
  <w:style w:type="character" w:styleId="PageNumber">
    <w:name w:val="page number"/>
    <w:basedOn w:val="DefaultParagraphFont"/>
    <w:rsid w:val="002E2D60"/>
  </w:style>
  <w:style w:type="paragraph" w:styleId="Quote">
    <w:name w:val="Quote"/>
    <w:basedOn w:val="Normal"/>
    <w:next w:val="BodyTextContinued"/>
    <w:link w:val="QuoteChar"/>
    <w:qFormat/>
    <w:rsid w:val="002E2D60"/>
    <w:pPr>
      <w:ind w:left="1440" w:right="1440"/>
    </w:pPr>
    <w:rPr>
      <w:lang w:bidi="ar-SA"/>
    </w:rPr>
  </w:style>
  <w:style w:type="character" w:customStyle="1" w:styleId="QuoteChar">
    <w:name w:val="Quote Char"/>
    <w:basedOn w:val="DefaultParagraphFont"/>
    <w:link w:val="Quote"/>
    <w:rsid w:val="002E2D60"/>
    <w:rPr>
      <w:rFonts w:eastAsiaTheme="minorHAnsi" w:cstheme="minorBidi"/>
      <w:sz w:val="24"/>
      <w:szCs w:val="24"/>
    </w:rPr>
  </w:style>
  <w:style w:type="paragraph" w:customStyle="1" w:styleId="BodyText05">
    <w:name w:val="BodyText 0.5"/>
    <w:basedOn w:val="BodyText"/>
    <w:qFormat/>
    <w:rsid w:val="002E2D60"/>
    <w:pPr>
      <w:ind w:firstLine="720"/>
    </w:pPr>
    <w:rPr>
      <w:rFonts w:eastAsia="Times New Roman" w:cs="Times New Roman"/>
      <w:lang w:bidi="ar-SA"/>
    </w:rPr>
  </w:style>
  <w:style w:type="paragraph" w:customStyle="1" w:styleId="BodyText1">
    <w:name w:val="BodyText 1&quot;"/>
    <w:basedOn w:val="BodyText"/>
    <w:qFormat/>
    <w:rsid w:val="00A63D74"/>
    <w:pPr>
      <w:ind w:firstLine="1440"/>
    </w:pPr>
  </w:style>
  <w:style w:type="paragraph" w:customStyle="1" w:styleId="BodyTxt15spc">
    <w:name w:val="BodyTxt 1.5 spc"/>
    <w:basedOn w:val="Normal"/>
    <w:qFormat/>
    <w:rsid w:val="00A63D74"/>
    <w:pPr>
      <w:spacing w:line="360" w:lineRule="auto"/>
    </w:pPr>
  </w:style>
  <w:style w:type="paragraph" w:customStyle="1" w:styleId="BodyTxtdblspc">
    <w:name w:val="BodyTxt dbl spc"/>
    <w:basedOn w:val="Normal"/>
    <w:qFormat/>
    <w:rsid w:val="00A63D74"/>
    <w:pPr>
      <w:spacing w:line="480" w:lineRule="auto"/>
    </w:pPr>
    <w:rPr>
      <w:rFonts w:eastAsia="Times New Roman" w:cs="Times New Roman"/>
      <w:lang w:bidi="ar-SA"/>
    </w:rPr>
  </w:style>
  <w:style w:type="paragraph" w:customStyle="1" w:styleId="FlushRight">
    <w:name w:val="FlushRight"/>
    <w:next w:val="BodyText"/>
    <w:rsid w:val="002E2D60"/>
    <w:pPr>
      <w:spacing w:after="240"/>
      <w:jc w:val="right"/>
    </w:pPr>
    <w:rPr>
      <w:rFonts w:eastAsiaTheme="minorHAnsi"/>
      <w:sz w:val="24"/>
      <w:lang w:val="en-CA"/>
    </w:rPr>
  </w:style>
  <w:style w:type="character" w:customStyle="1" w:styleId="Heading1Char">
    <w:name w:val="Heading 1 Char"/>
    <w:basedOn w:val="DefaultParagraphFont"/>
    <w:link w:val="Heading1"/>
    <w:rsid w:val="00EB2BB8"/>
    <w:rPr>
      <w:rFonts w:ascii="Arial" w:hAnsi="Arial" w:cs="Arial"/>
      <w:b/>
      <w:sz w:val="22"/>
      <w:szCs w:val="22"/>
    </w:rPr>
  </w:style>
  <w:style w:type="character" w:customStyle="1" w:styleId="Heading2Char">
    <w:name w:val="Heading 2 Char"/>
    <w:basedOn w:val="DefaultParagraphFont"/>
    <w:link w:val="Heading2"/>
    <w:rsid w:val="002E2D60"/>
    <w:rPr>
      <w:rFonts w:eastAsiaTheme="minorHAnsi"/>
      <w:sz w:val="24"/>
      <w:szCs w:val="24"/>
    </w:rPr>
  </w:style>
  <w:style w:type="character" w:customStyle="1" w:styleId="Heading3Char">
    <w:name w:val="Heading 3 Char"/>
    <w:basedOn w:val="DefaultParagraphFont"/>
    <w:link w:val="Heading3"/>
    <w:rsid w:val="002E2D60"/>
    <w:rPr>
      <w:rFonts w:eastAsiaTheme="minorHAnsi"/>
      <w:sz w:val="24"/>
      <w:szCs w:val="24"/>
    </w:rPr>
  </w:style>
  <w:style w:type="character" w:customStyle="1" w:styleId="Heading4Char">
    <w:name w:val="Heading 4 Char"/>
    <w:basedOn w:val="DefaultParagraphFont"/>
    <w:link w:val="Heading4"/>
    <w:rsid w:val="002E2D60"/>
    <w:rPr>
      <w:rFonts w:eastAsiaTheme="minorHAnsi"/>
      <w:sz w:val="24"/>
      <w:szCs w:val="24"/>
    </w:rPr>
  </w:style>
  <w:style w:type="character" w:customStyle="1" w:styleId="Heading5Char">
    <w:name w:val="Heading 5 Char"/>
    <w:basedOn w:val="DefaultParagraphFont"/>
    <w:link w:val="Heading5"/>
    <w:rsid w:val="002E2D60"/>
    <w:rPr>
      <w:rFonts w:eastAsiaTheme="minorHAnsi"/>
      <w:sz w:val="24"/>
      <w:szCs w:val="24"/>
    </w:rPr>
  </w:style>
  <w:style w:type="character" w:customStyle="1" w:styleId="Heading6Char">
    <w:name w:val="Heading 6 Char"/>
    <w:basedOn w:val="DefaultParagraphFont"/>
    <w:link w:val="Heading6"/>
    <w:rsid w:val="002E2D60"/>
    <w:rPr>
      <w:rFonts w:eastAsiaTheme="minorHAnsi"/>
      <w:sz w:val="24"/>
      <w:szCs w:val="24"/>
    </w:rPr>
  </w:style>
  <w:style w:type="character" w:customStyle="1" w:styleId="Heading7Char">
    <w:name w:val="Heading 7 Char"/>
    <w:basedOn w:val="DefaultParagraphFont"/>
    <w:link w:val="Heading7"/>
    <w:rsid w:val="002E2D60"/>
    <w:rPr>
      <w:rFonts w:eastAsiaTheme="minorHAnsi"/>
      <w:sz w:val="24"/>
      <w:szCs w:val="24"/>
    </w:rPr>
  </w:style>
  <w:style w:type="character" w:customStyle="1" w:styleId="Heading8Char">
    <w:name w:val="Heading 8 Char"/>
    <w:basedOn w:val="DefaultParagraphFont"/>
    <w:link w:val="Heading8"/>
    <w:rsid w:val="002E2D60"/>
    <w:rPr>
      <w:rFonts w:eastAsiaTheme="minorHAnsi"/>
      <w:sz w:val="24"/>
      <w:szCs w:val="24"/>
    </w:rPr>
  </w:style>
  <w:style w:type="character" w:customStyle="1" w:styleId="Heading9Char">
    <w:name w:val="Heading 9 Char"/>
    <w:basedOn w:val="DefaultParagraphFont"/>
    <w:link w:val="Heading9"/>
    <w:rsid w:val="002E2D60"/>
    <w:rPr>
      <w:rFonts w:eastAsiaTheme="minorHAnsi"/>
      <w:sz w:val="24"/>
      <w:szCs w:val="24"/>
    </w:rPr>
  </w:style>
  <w:style w:type="paragraph" w:customStyle="1" w:styleId="NoticeAddress">
    <w:name w:val="Notice Address"/>
    <w:basedOn w:val="Normal"/>
    <w:unhideWhenUsed/>
    <w:rsid w:val="002E2D60"/>
    <w:pPr>
      <w:tabs>
        <w:tab w:val="left" w:pos="1440"/>
      </w:tabs>
      <w:ind w:left="2880" w:hanging="1440"/>
    </w:pPr>
  </w:style>
  <w:style w:type="paragraph" w:customStyle="1" w:styleId="Parties">
    <w:name w:val="Parties"/>
    <w:basedOn w:val="Normal"/>
    <w:rsid w:val="002E2D60"/>
    <w:pPr>
      <w:ind w:left="3600"/>
      <w:jc w:val="left"/>
    </w:pPr>
  </w:style>
  <w:style w:type="paragraph" w:customStyle="1" w:styleId="RecipientAddress">
    <w:name w:val="Recipient Address"/>
    <w:basedOn w:val="BodyText"/>
    <w:next w:val="BodyText"/>
    <w:qFormat/>
    <w:rsid w:val="002E2D60"/>
    <w:pPr>
      <w:spacing w:after="0"/>
    </w:pPr>
    <w:rPr>
      <w:lang w:bidi="ar-SA"/>
    </w:rPr>
  </w:style>
  <w:style w:type="paragraph" w:customStyle="1" w:styleId="SubtitleCAPSLeft">
    <w:name w:val="Subtitle CAPS_Left"/>
    <w:basedOn w:val="Normal"/>
    <w:next w:val="BodyText"/>
    <w:qFormat/>
    <w:rsid w:val="00A63D74"/>
    <w:pPr>
      <w:keepNext/>
      <w:jc w:val="left"/>
    </w:pPr>
    <w:rPr>
      <w:caps/>
    </w:rPr>
  </w:style>
  <w:style w:type="paragraph" w:styleId="Title">
    <w:name w:val="Title"/>
    <w:basedOn w:val="Normal"/>
    <w:next w:val="BodyText"/>
    <w:link w:val="TitleChar"/>
    <w:qFormat/>
    <w:rsid w:val="002E2D60"/>
    <w:pPr>
      <w:keepNext/>
      <w:widowControl w:val="0"/>
      <w:adjustRightInd w:val="0"/>
      <w:spacing w:before="120"/>
      <w:jc w:val="center"/>
      <w:outlineLvl w:val="0"/>
    </w:pPr>
    <w:rPr>
      <w:rFonts w:eastAsia="Times New Roman"/>
      <w:b/>
      <w:bCs/>
      <w:caps/>
      <w:szCs w:val="32"/>
      <w:lang w:bidi="ar-SA"/>
    </w:rPr>
  </w:style>
  <w:style w:type="character" w:customStyle="1" w:styleId="TitleChar">
    <w:name w:val="Title Char"/>
    <w:basedOn w:val="DefaultParagraphFont"/>
    <w:link w:val="Title"/>
    <w:rsid w:val="002E2D60"/>
    <w:rPr>
      <w:rFonts w:cstheme="minorBidi"/>
      <w:b/>
      <w:bCs/>
      <w:caps/>
      <w:sz w:val="24"/>
      <w:szCs w:val="32"/>
    </w:rPr>
  </w:style>
  <w:style w:type="paragraph" w:customStyle="1" w:styleId="TitleBULeft">
    <w:name w:val="Title B_U_Left"/>
    <w:basedOn w:val="Normal"/>
    <w:next w:val="BodyText"/>
    <w:qFormat/>
    <w:rsid w:val="00A63D74"/>
    <w:pPr>
      <w:keepNext/>
      <w:widowControl w:val="0"/>
      <w:spacing w:before="120"/>
      <w:jc w:val="left"/>
      <w:outlineLvl w:val="0"/>
    </w:pPr>
    <w:rPr>
      <w:b/>
      <w:u w:val="single"/>
      <w:lang w:val="en-CA" w:bidi="ar-SA"/>
    </w:rPr>
  </w:style>
  <w:style w:type="paragraph" w:customStyle="1" w:styleId="TitleNoBoldCntr">
    <w:name w:val="Title NoBold Cntr"/>
    <w:basedOn w:val="Normal"/>
    <w:next w:val="BodyText"/>
    <w:qFormat/>
    <w:rsid w:val="002E2D60"/>
    <w:pPr>
      <w:keepNext/>
      <w:widowControl w:val="0"/>
      <w:spacing w:before="120"/>
      <w:jc w:val="center"/>
      <w:outlineLvl w:val="0"/>
    </w:pPr>
    <w:rPr>
      <w:caps/>
      <w:lang w:bidi="ar-SA"/>
    </w:rPr>
  </w:style>
  <w:style w:type="paragraph" w:customStyle="1" w:styleId="TitleCntrBoldUnd">
    <w:name w:val="TitleCntrBoldUnd"/>
    <w:basedOn w:val="Normal"/>
    <w:next w:val="BodyText"/>
    <w:qFormat/>
    <w:rsid w:val="002E2D60"/>
    <w:pPr>
      <w:keepNext/>
      <w:widowControl w:val="0"/>
      <w:spacing w:before="120"/>
      <w:jc w:val="center"/>
      <w:outlineLvl w:val="0"/>
    </w:pPr>
    <w:rPr>
      <w:b/>
      <w:caps/>
      <w:u w:val="single"/>
      <w:lang w:bidi="ar-SA"/>
    </w:rPr>
  </w:style>
  <w:style w:type="paragraph" w:customStyle="1" w:styleId="TitleLeftCaps">
    <w:name w:val="TitleLeftCaps"/>
    <w:basedOn w:val="Normal"/>
    <w:next w:val="BodyText"/>
    <w:qFormat/>
    <w:rsid w:val="002E2D60"/>
    <w:pPr>
      <w:keepNext/>
      <w:widowControl w:val="0"/>
      <w:spacing w:before="120"/>
      <w:jc w:val="left"/>
      <w:outlineLvl w:val="0"/>
    </w:pPr>
    <w:rPr>
      <w:b/>
      <w:caps/>
      <w:lang w:bidi="ar-SA"/>
    </w:rPr>
  </w:style>
  <w:style w:type="paragraph" w:styleId="BodyTextFirstIndent">
    <w:name w:val="Body Text First Indent"/>
    <w:basedOn w:val="BodyText"/>
    <w:link w:val="BodyTextFirstIndentChar"/>
    <w:rsid w:val="002E2D60"/>
    <w:pPr>
      <w:ind w:firstLine="360"/>
    </w:pPr>
  </w:style>
  <w:style w:type="character" w:customStyle="1" w:styleId="BodyTextFirstIndentChar">
    <w:name w:val="Body Text First Indent Char"/>
    <w:basedOn w:val="BodyTextChar"/>
    <w:link w:val="BodyTextFirstIndent"/>
    <w:rsid w:val="002E2D60"/>
    <w:rPr>
      <w:rFonts w:eastAsiaTheme="minorHAnsi" w:cstheme="minorBidi"/>
      <w:sz w:val="24"/>
      <w:szCs w:val="24"/>
      <w:lang w:bidi="en-US"/>
    </w:rPr>
  </w:style>
  <w:style w:type="paragraph" w:styleId="Subtitle">
    <w:name w:val="Subtitle"/>
    <w:basedOn w:val="Normal"/>
    <w:next w:val="BodyText"/>
    <w:link w:val="SubtitleChar"/>
    <w:qFormat/>
    <w:rsid w:val="00034BB2"/>
    <w:pPr>
      <w:spacing w:before="120"/>
    </w:pPr>
    <w:rPr>
      <w:b/>
      <w:caps/>
    </w:rPr>
  </w:style>
  <w:style w:type="character" w:customStyle="1" w:styleId="SubtitleChar">
    <w:name w:val="Subtitle Char"/>
    <w:basedOn w:val="DefaultParagraphFont"/>
    <w:link w:val="Subtitle"/>
    <w:rsid w:val="00034BB2"/>
    <w:rPr>
      <w:rFonts w:eastAsiaTheme="minorHAnsi" w:cstheme="minorBidi"/>
      <w:b/>
      <w:caps/>
      <w:sz w:val="24"/>
      <w:szCs w:val="24"/>
      <w:lang w:bidi="en-US"/>
    </w:rPr>
  </w:style>
  <w:style w:type="paragraph" w:customStyle="1" w:styleId="SubtitleBULeft">
    <w:name w:val="Subtitle B_U_Left"/>
    <w:basedOn w:val="BodyText"/>
    <w:next w:val="BodyText"/>
    <w:qFormat/>
    <w:rsid w:val="00A63D74"/>
    <w:pPr>
      <w:keepNext/>
      <w:jc w:val="left"/>
    </w:pPr>
    <w:rPr>
      <w:b/>
      <w:u w:val="single"/>
      <w:lang w:bidi="ar-SA"/>
    </w:rPr>
  </w:style>
  <w:style w:type="paragraph" w:customStyle="1" w:styleId="DeliveryPhrase">
    <w:name w:val="Delivery Phrase"/>
    <w:basedOn w:val="Normal"/>
    <w:next w:val="BodyText"/>
    <w:uiPriority w:val="24"/>
    <w:unhideWhenUsed/>
    <w:rsid w:val="00A55129"/>
    <w:rPr>
      <w:b/>
      <w:smallCaps/>
    </w:rPr>
  </w:style>
  <w:style w:type="paragraph" w:customStyle="1" w:styleId="DocumentTitle">
    <w:name w:val="Document Title"/>
    <w:basedOn w:val="Normal"/>
    <w:next w:val="BodyText"/>
    <w:uiPriority w:val="24"/>
    <w:unhideWhenUsed/>
    <w:rsid w:val="00A55129"/>
    <w:pPr>
      <w:spacing w:after="480"/>
      <w:jc w:val="center"/>
    </w:pPr>
    <w:rPr>
      <w:b/>
      <w:caps/>
      <w:lang w:bidi="ar-SA"/>
    </w:rPr>
  </w:style>
  <w:style w:type="paragraph" w:customStyle="1" w:styleId="MacPacTrailer">
    <w:name w:val="MacPac Trailer"/>
    <w:rsid w:val="00897261"/>
    <w:pPr>
      <w:widowControl w:val="0"/>
      <w:spacing w:line="200" w:lineRule="exact"/>
    </w:pPr>
    <w:rPr>
      <w:rFonts w:ascii="Arial" w:hAnsi="Arial"/>
      <w:sz w:val="16"/>
      <w:szCs w:val="22"/>
    </w:rPr>
  </w:style>
  <w:style w:type="character" w:styleId="PlaceholderText">
    <w:name w:val="Placeholder Text"/>
    <w:basedOn w:val="DefaultParagraphFont"/>
    <w:uiPriority w:val="99"/>
    <w:semiHidden/>
    <w:rsid w:val="006D435C"/>
    <w:rPr>
      <w:color w:val="808080"/>
    </w:rPr>
  </w:style>
  <w:style w:type="paragraph" w:styleId="ListParagraph">
    <w:name w:val="List Paragraph"/>
    <w:basedOn w:val="Normal"/>
    <w:uiPriority w:val="34"/>
    <w:unhideWhenUsed/>
    <w:qFormat/>
    <w:rsid w:val="008530BE"/>
    <w:pPr>
      <w:ind w:left="720"/>
      <w:contextualSpacing/>
    </w:pPr>
  </w:style>
  <w:style w:type="paragraph" w:styleId="BalloonText">
    <w:name w:val="Balloon Text"/>
    <w:basedOn w:val="Normal"/>
    <w:link w:val="BalloonTextChar"/>
    <w:semiHidden/>
    <w:unhideWhenUsed/>
    <w:rsid w:val="00E443A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443A6"/>
    <w:rPr>
      <w:rFonts w:ascii="Segoe UI" w:eastAsiaTheme="minorHAnsi" w:hAnsi="Segoe UI" w:cs="Segoe UI"/>
      <w:sz w:val="18"/>
      <w:szCs w:val="18"/>
      <w:lang w:bidi="en-US"/>
    </w:rPr>
  </w:style>
  <w:style w:type="character" w:styleId="CommentReference">
    <w:name w:val="annotation reference"/>
    <w:basedOn w:val="DefaultParagraphFont"/>
    <w:semiHidden/>
    <w:unhideWhenUsed/>
    <w:rsid w:val="00AF4967"/>
    <w:rPr>
      <w:sz w:val="18"/>
      <w:szCs w:val="18"/>
    </w:rPr>
  </w:style>
  <w:style w:type="paragraph" w:styleId="CommentText">
    <w:name w:val="annotation text"/>
    <w:basedOn w:val="Normal"/>
    <w:link w:val="CommentTextChar"/>
    <w:semiHidden/>
    <w:unhideWhenUsed/>
    <w:rsid w:val="00AF4967"/>
    <w:rPr>
      <w:sz w:val="24"/>
    </w:rPr>
  </w:style>
  <w:style w:type="character" w:customStyle="1" w:styleId="CommentTextChar">
    <w:name w:val="Comment Text Char"/>
    <w:basedOn w:val="DefaultParagraphFont"/>
    <w:link w:val="CommentText"/>
    <w:semiHidden/>
    <w:rsid w:val="00AF4967"/>
    <w:rPr>
      <w:rFonts w:ascii="Arial" w:eastAsiaTheme="minorHAnsi" w:hAnsi="Arial" w:cstheme="minorBidi"/>
      <w:sz w:val="24"/>
      <w:szCs w:val="24"/>
      <w:lang w:bidi="en-US"/>
    </w:rPr>
  </w:style>
  <w:style w:type="paragraph" w:styleId="CommentSubject">
    <w:name w:val="annotation subject"/>
    <w:basedOn w:val="CommentText"/>
    <w:next w:val="CommentText"/>
    <w:link w:val="CommentSubjectChar"/>
    <w:semiHidden/>
    <w:unhideWhenUsed/>
    <w:rsid w:val="00AF4967"/>
    <w:rPr>
      <w:b/>
      <w:bCs/>
      <w:sz w:val="20"/>
      <w:szCs w:val="20"/>
    </w:rPr>
  </w:style>
  <w:style w:type="character" w:customStyle="1" w:styleId="CommentSubjectChar">
    <w:name w:val="Comment Subject Char"/>
    <w:basedOn w:val="CommentTextChar"/>
    <w:link w:val="CommentSubject"/>
    <w:semiHidden/>
    <w:rsid w:val="00AF4967"/>
    <w:rPr>
      <w:rFonts w:ascii="Arial" w:eastAsiaTheme="minorHAnsi" w:hAnsi="Arial" w:cstheme="minorBidi"/>
      <w:b/>
      <w:bCs/>
      <w:sz w:val="24"/>
      <w:szCs w:val="24"/>
      <w:lang w:bidi="en-US"/>
    </w:rPr>
  </w:style>
  <w:style w:type="character" w:styleId="Hyperlink">
    <w:name w:val="Hyperlink"/>
    <w:basedOn w:val="DefaultParagraphFont"/>
    <w:unhideWhenUsed/>
    <w:rsid w:val="00CE37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445569">
      <w:bodyDiv w:val="1"/>
      <w:marLeft w:val="0"/>
      <w:marRight w:val="0"/>
      <w:marTop w:val="0"/>
      <w:marBottom w:val="0"/>
      <w:divBdr>
        <w:top w:val="none" w:sz="0" w:space="0" w:color="auto"/>
        <w:left w:val="none" w:sz="0" w:space="0" w:color="auto"/>
        <w:bottom w:val="none" w:sz="0" w:space="0" w:color="auto"/>
        <w:right w:val="none" w:sz="0" w:space="0" w:color="auto"/>
      </w:divBdr>
    </w:div>
    <w:div w:id="1922375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avebelchamber@sarabelenterprise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vebelchamber@sarabelenterprises.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avebelchamber@sarabelenterprises.com" TargetMode="External"/><Relationship Id="rId4" Type="http://schemas.openxmlformats.org/officeDocument/2006/relationships/styles" Target="styles.xml"/><Relationship Id="rId9" Type="http://schemas.openxmlformats.org/officeDocument/2006/relationships/hyperlink" Target="https://www.sarabelenterprises.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The%20Sackett%20Group\Forte\templates\ForteNormal.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999085"/>
      </a:dk2>
      <a:lt2>
        <a:srgbClr val="FFFFFF"/>
      </a:lt2>
      <a:accent1>
        <a:srgbClr val="2A1C42"/>
      </a:accent1>
      <a:accent2>
        <a:srgbClr val="404041"/>
      </a:accent2>
      <a:accent3>
        <a:srgbClr val="005AA9"/>
      </a:accent3>
      <a:accent4>
        <a:srgbClr val="00B8F2"/>
      </a:accent4>
      <a:accent5>
        <a:srgbClr val="8E2457"/>
      </a:accent5>
      <a:accent6>
        <a:srgbClr val="E41B22"/>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 A C T I V E _ C A ! 4 6 4 4 5 8 5 1 . 3 < / d o c u m e n t i d >  
     < s e n d e r i d > C H O W J E < / s e n d e r i d >  
     < s e n d e r e m a i l > J E N N I F E R . C H O W @ G O W L I N G W L G . C O M < / s e n d e r e m a i l >  
     < l a s t m o d i f i e d > 2 0 2 1 - 0 8 - 1 3 T 1 9 : 3 0 : 0 0 . 0 0 0 0 0 0 0 - 0 4 : 0 0 < / l a s t m o d i f i e d >  
     < d a t a b a s e > A C T I V E _ C A < / 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7F0E7-EF4B-49D0-810C-875F10B53EBE}">
  <ds:schemaRefs>
    <ds:schemaRef ds:uri="http://www.imanage.com/work/xmlschema"/>
  </ds:schemaRefs>
</ds:datastoreItem>
</file>

<file path=customXml/itemProps2.xml><?xml version="1.0" encoding="utf-8"?>
<ds:datastoreItem xmlns:ds="http://schemas.openxmlformats.org/officeDocument/2006/customXml" ds:itemID="{F9A10423-B12F-46CE-A7F1-F1A2A1EC2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ForteNormal</Template>
  <TotalTime>0</TotalTime>
  <Pages>1</Pages>
  <Words>3775</Words>
  <Characters>21524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1901-01-01T05:00:00Z</cp:lastPrinted>
  <dcterms:created xsi:type="dcterms:W3CDTF">2021-08-14T19:41:00Z</dcterms:created>
  <dcterms:modified xsi:type="dcterms:W3CDTF">2021-08-14T20:26:00Z</dcterms:modified>
</cp:coreProperties>
</file>